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E317" w14:textId="502D4723" w:rsidR="00E75767" w:rsidRPr="00D85CA1" w:rsidRDefault="00E75767" w:rsidP="00EC0C35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85CA1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14:paraId="265F95F1" w14:textId="77777777" w:rsidR="00E75767" w:rsidRPr="00D85CA1" w:rsidRDefault="00E75767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5CA1">
        <w:rPr>
          <w:rFonts w:ascii="Times New Roman" w:hAnsi="Times New Roman"/>
          <w:b/>
          <w:color w:val="000000"/>
          <w:sz w:val="24"/>
          <w:szCs w:val="24"/>
        </w:rPr>
        <w:t xml:space="preserve">      муниципальной     программы                                             </w:t>
      </w:r>
    </w:p>
    <w:p w14:paraId="3C07F4F3" w14:textId="77777777" w:rsidR="00E75767" w:rsidRPr="00D85CA1" w:rsidRDefault="00E75767" w:rsidP="0039632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5CA1">
        <w:rPr>
          <w:rStyle w:val="a4"/>
          <w:sz w:val="24"/>
          <w:szCs w:val="24"/>
        </w:rPr>
        <w:t>«</w:t>
      </w:r>
      <w:r w:rsidRPr="00D85CA1">
        <w:rPr>
          <w:rFonts w:ascii="Times New Roman" w:hAnsi="Times New Roman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2738D">
        <w:rPr>
          <w:rStyle w:val="a4"/>
          <w:sz w:val="24"/>
          <w:szCs w:val="24"/>
        </w:rPr>
        <w:t xml:space="preserve"> на 2021 - 2026</w:t>
      </w:r>
      <w:r w:rsidRPr="00D85CA1">
        <w:rPr>
          <w:rStyle w:val="a4"/>
          <w:sz w:val="24"/>
          <w:szCs w:val="24"/>
        </w:rPr>
        <w:t xml:space="preserve">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5310"/>
      </w:tblGrid>
      <w:tr w:rsidR="00E75767" w:rsidRPr="00CB0182" w14:paraId="441286CE" w14:textId="77777777" w:rsidTr="00AA1BFB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CE32D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3E11B" w14:textId="77777777" w:rsidR="00E75767" w:rsidRPr="00CB0182" w:rsidRDefault="00E75767" w:rsidP="0039632D">
            <w:pPr>
              <w:pStyle w:val="ConsPlusNormal"/>
              <w:widowControl/>
              <w:suppressAutoHyphens/>
              <w:autoSpaceDN/>
              <w:adjustRightInd/>
              <w:jc w:val="both"/>
              <w:rPr>
                <w:rStyle w:val="a4"/>
                <w:b w:val="0"/>
                <w:sz w:val="24"/>
                <w:szCs w:val="24"/>
              </w:rPr>
            </w:pPr>
            <w:r w:rsidRPr="00CB0182">
              <w:rPr>
                <w:rStyle w:val="a4"/>
                <w:sz w:val="24"/>
                <w:szCs w:val="24"/>
              </w:rPr>
              <w:t>«</w:t>
            </w:r>
            <w:r w:rsidRPr="00CB018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521A9" w:rsidRPr="00CB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8D">
              <w:rPr>
                <w:rStyle w:val="a4"/>
                <w:b w:val="0"/>
                <w:sz w:val="24"/>
                <w:szCs w:val="24"/>
              </w:rPr>
              <w:t>на 2021 - 2026</w:t>
            </w:r>
            <w:r w:rsidRPr="00CB0182">
              <w:rPr>
                <w:rStyle w:val="a4"/>
                <w:b w:val="0"/>
                <w:sz w:val="24"/>
                <w:szCs w:val="24"/>
              </w:rPr>
              <w:t xml:space="preserve"> годы»</w:t>
            </w:r>
          </w:p>
          <w:p w14:paraId="07CFA5A6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E75767" w:rsidRPr="00CB0182" w14:paraId="4C2A88FB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A5AD7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0BA0F5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Глушков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 Курской области</w:t>
            </w:r>
          </w:p>
        </w:tc>
      </w:tr>
      <w:tr w:rsidR="00E75767" w:rsidRPr="00CB0182" w14:paraId="349CC3F3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5E4F2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CD0A3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5767" w:rsidRPr="00CB0182" w14:paraId="04C67B52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606BC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0D42BF" w14:textId="77777777" w:rsidR="00E75767" w:rsidRPr="00CB0182" w:rsidRDefault="004A3FBE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 Курской области</w:t>
            </w:r>
          </w:p>
        </w:tc>
      </w:tr>
      <w:tr w:rsidR="00E75767" w:rsidRPr="00CB0182" w14:paraId="1C437399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75BBC6" w14:textId="77777777" w:rsidR="00E75767" w:rsidRPr="00CB0182" w:rsidRDefault="00E75767" w:rsidP="0039632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  <w:p w14:paraId="38B1839B" w14:textId="77777777" w:rsidR="00E75767" w:rsidRPr="00CB0182" w:rsidRDefault="00E75767" w:rsidP="0039632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2A1A3" w14:textId="77777777" w:rsidR="00D85CA1" w:rsidRPr="0039632D" w:rsidRDefault="004E5B59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1.</w:t>
            </w:r>
            <w:r w:rsidR="00D85CA1" w:rsidRPr="0039632D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        </w:t>
            </w:r>
          </w:p>
          <w:p w14:paraId="1ECF92E7" w14:textId="77777777" w:rsidR="004E5B59" w:rsidRPr="0039632D" w:rsidRDefault="00D85CA1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2.</w:t>
            </w:r>
            <w:r w:rsidR="004E5B59" w:rsidRPr="0039632D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E75767" w:rsidRPr="00CB0182" w14:paraId="3C6D1E11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B67997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37ADD" w14:textId="77777777" w:rsidR="00E75767" w:rsidRPr="0039632D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75767" w:rsidRPr="00CB0182" w14:paraId="585DE1A1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74B57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2284B" w14:textId="77777777" w:rsidR="00AA1BFB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управления, координации действий сил и средств при ликвидации последствий чрезвычайных ситуаций. </w:t>
            </w:r>
          </w:p>
          <w:p w14:paraId="6B5076FF" w14:textId="77777777" w:rsidR="00845AEC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>Оперативное реагирование на чрезвычайные ситуации и принятие решения на ликвидацию их последствий.</w:t>
            </w:r>
          </w:p>
          <w:p w14:paraId="08F205DB" w14:textId="77777777" w:rsidR="00845AEC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С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>воевременное оказание помощи пострадавшим и ликвидация последствий чрезвычайных ситуаций.</w:t>
            </w:r>
          </w:p>
          <w:p w14:paraId="47D767B8" w14:textId="77777777" w:rsidR="00AA1BFB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Снижение рисков возникновения пожаров, гибели и травматизма людей на них и нанесения материального ущерба от пожаров. </w:t>
            </w:r>
          </w:p>
          <w:p w14:paraId="2DB2CA6C" w14:textId="77777777" w:rsidR="00AA1BFB" w:rsidRPr="00CB0182" w:rsidRDefault="0039632D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Своевременное информирование и оповещение населения о пожарах.</w:t>
            </w:r>
          </w:p>
          <w:p w14:paraId="3F0C5D23" w14:textId="77777777" w:rsidR="0029314E" w:rsidRPr="00CB0182" w:rsidRDefault="0039632D" w:rsidP="00F137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 w:rsidR="00F13739" w:rsidRPr="00CB0182">
              <w:rPr>
                <w:rFonts w:ascii="Times New Roman" w:hAnsi="Times New Roman"/>
                <w:sz w:val="24"/>
                <w:szCs w:val="24"/>
              </w:rPr>
              <w:t xml:space="preserve"> и безопасности людей на водных объектах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4A3FBE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D85CA1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Глушковс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</w:p>
        </w:tc>
      </w:tr>
      <w:tr w:rsidR="00E75767" w:rsidRPr="00CB0182" w14:paraId="661C2F44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5B621" w14:textId="77777777" w:rsidR="00E75767" w:rsidRPr="00CB0182" w:rsidRDefault="00E75767" w:rsidP="0039632D">
            <w:pPr>
              <w:tabs>
                <w:tab w:val="left" w:pos="39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  программы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8E543" w14:textId="77777777" w:rsidR="00F3155C" w:rsidRPr="00CB0182" w:rsidRDefault="00F3155C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населения в области 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14:paraId="7B8FE393" w14:textId="77777777" w:rsidR="00F3155C" w:rsidRPr="00CB0182" w:rsidRDefault="00AA1BFB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повседневного 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системы  защиты населения и территории от чрезвычайных ситуаций, безопасности людей на водных объектах.</w:t>
            </w:r>
          </w:p>
          <w:p w14:paraId="5A1A6CFF" w14:textId="77777777" w:rsidR="00DC54AE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>. Обеспечения безопасности людей на водных объектах</w:t>
            </w:r>
            <w:r w:rsidR="00DC54AE" w:rsidRPr="00CB01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D4505F" w14:textId="77777777" w:rsidR="003E2AA1" w:rsidRPr="00CB0182" w:rsidRDefault="00C632A3" w:rsidP="00F137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>. Создание эффективной системы пожарной без</w:t>
            </w:r>
            <w:r w:rsidR="00DC54AE" w:rsidRPr="00CB0182">
              <w:rPr>
                <w:rFonts w:ascii="Times New Roman" w:hAnsi="Times New Roman"/>
                <w:sz w:val="24"/>
                <w:szCs w:val="24"/>
              </w:rPr>
              <w:t xml:space="preserve">опасности на территории </w:t>
            </w:r>
            <w:proofErr w:type="spellStart"/>
            <w:r w:rsidR="004A3FBE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</w:p>
        </w:tc>
      </w:tr>
      <w:tr w:rsidR="00E75767" w:rsidRPr="00CB0182" w14:paraId="4DC1F129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4E2CFA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05486" w14:textId="77777777" w:rsidR="00F13739" w:rsidRPr="00CB0182" w:rsidRDefault="00F13739" w:rsidP="00F1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1.Снижение количества гибели и травматизма людей, увеличение количества спасенного населения;</w:t>
            </w:r>
          </w:p>
          <w:p w14:paraId="2F57937D" w14:textId="77777777" w:rsidR="00E75767" w:rsidRPr="00CB0182" w:rsidRDefault="00F13739" w:rsidP="00F1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2.Повышение эффективности системы комплексной безопасности и снижение экономического ущерба.</w:t>
            </w:r>
          </w:p>
        </w:tc>
      </w:tr>
      <w:tr w:rsidR="00E75767" w:rsidRPr="00CB0182" w14:paraId="7B347C55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D8810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A34E" w14:textId="77777777" w:rsidR="00E75767" w:rsidRPr="00CB0182" w:rsidRDefault="00C2738D" w:rsidP="003963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2026</w:t>
            </w:r>
            <w:r w:rsidR="00E75767"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68AACAD7" w14:textId="77777777" w:rsidR="00E75767" w:rsidRPr="00CB0182" w:rsidRDefault="00E75767" w:rsidP="0039632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5767" w:rsidRPr="00CB0182" w14:paraId="5C164B60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2CE1A" w14:textId="77777777" w:rsidR="00E75767" w:rsidRPr="00CB0182" w:rsidRDefault="00AA1BFB" w:rsidP="0039632D">
            <w:pPr>
              <w:tabs>
                <w:tab w:val="left" w:pos="384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Объёмы </w:t>
            </w:r>
            <w:r w:rsidR="00E75767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бюджетных ассигнований программы: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993C9" w14:textId="77777777" w:rsidR="00E75767" w:rsidRPr="00CB0182" w:rsidRDefault="00E75767" w:rsidP="0039632D">
            <w:pPr>
              <w:tabs>
                <w:tab w:val="left" w:pos="38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Общий  объём  финансирования  программы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в  2021</w:t>
            </w:r>
            <w:r w:rsidR="0087562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</w:t>
            </w:r>
            <w:r w:rsidR="00C2738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 составляет </w:t>
            </w:r>
            <w:r w:rsidR="00C2738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A765C8" w14:textId="77777777" w:rsidR="00E75767" w:rsidRPr="00CB0182" w:rsidRDefault="00E75767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 w:rsidR="00C2738D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14:paraId="3AF86261" w14:textId="77777777" w:rsidR="00E75767" w:rsidRPr="00CB0182" w:rsidRDefault="00E75767" w:rsidP="0039632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по годам:                                                             </w:t>
            </w:r>
          </w:p>
          <w:p w14:paraId="65E2E9F8" w14:textId="77777777" w:rsidR="00E75767" w:rsidRPr="00CB0182" w:rsidRDefault="004A3FBE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2021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3361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4D36BAEA" w14:textId="77777777" w:rsidR="00E75767" w:rsidRPr="00CB0182" w:rsidRDefault="00F74DA2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2022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4506D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D8B75" w14:textId="77777777" w:rsidR="00C2738D" w:rsidRDefault="00F74DA2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7CBE949" w14:textId="77777777" w:rsidR="00E75767" w:rsidRPr="00CB0182" w:rsidRDefault="00C2738D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14:paraId="14C170EF" w14:textId="77777777" w:rsidR="00E75767" w:rsidRPr="0039632D" w:rsidRDefault="00E75767" w:rsidP="00C54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Бюджетные ассигнования, предусмотренны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е  в  плановом периоде 2021</w:t>
            </w:r>
            <w:r w:rsidR="00875626"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2738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годов, могут быть уточнены.</w:t>
            </w:r>
          </w:p>
        </w:tc>
      </w:tr>
      <w:tr w:rsidR="00C632A3" w:rsidRPr="00CB0182" w14:paraId="65AC1A94" w14:textId="77777777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5697D0" w14:textId="77777777" w:rsidR="00C632A3" w:rsidRPr="00CB0182" w:rsidRDefault="00AA1BFB" w:rsidP="0039632D">
            <w:pPr>
              <w:tabs>
                <w:tab w:val="left" w:pos="306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</w:t>
            </w:r>
            <w:r w:rsidR="00C632A3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  реализации</w:t>
            </w:r>
            <w:r w:rsidR="00FB65EE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2A3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ADCA8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1.Повышение технической и физической защищенности  населения от чрезвычайных ситуаций.</w:t>
            </w:r>
          </w:p>
          <w:p w14:paraId="2ABFE78F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2.Повышение уровня реагирования на чрезвычайные ситуации различного характера.</w:t>
            </w:r>
          </w:p>
          <w:p w14:paraId="1F231A37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чрезвычайных ситуаций различного характера.</w:t>
            </w:r>
          </w:p>
          <w:p w14:paraId="20B16B7A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а также снижение количества пострадавшего населения при чрезвычайных ситуациях различного характера.</w:t>
            </w:r>
          </w:p>
          <w:p w14:paraId="5174E356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5.Повышение эффективности системы коллективной безопасности людей.</w:t>
            </w:r>
          </w:p>
          <w:p w14:paraId="0C42470B" w14:textId="77777777"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8498B4" w14:textId="77777777" w:rsidR="001837E8" w:rsidRPr="0039632D" w:rsidRDefault="001837E8" w:rsidP="00396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39632D" w:rsidSect="0060282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" w:name="Par1"/>
      <w:bookmarkStart w:id="2" w:name="Par26"/>
      <w:bookmarkStart w:id="3" w:name="Par31"/>
      <w:bookmarkEnd w:id="1"/>
      <w:bookmarkEnd w:id="2"/>
      <w:bookmarkEnd w:id="3"/>
    </w:p>
    <w:p w14:paraId="77E2EB4F" w14:textId="77777777" w:rsidR="001837E8" w:rsidRPr="00D85CA1" w:rsidRDefault="001837E8" w:rsidP="00396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21"/>
      <w:bookmarkEnd w:id="4"/>
      <w:r w:rsidRPr="0039632D">
        <w:rPr>
          <w:rFonts w:ascii="Times New Roman" w:hAnsi="Times New Roman"/>
          <w:b/>
          <w:sz w:val="24"/>
          <w:szCs w:val="24"/>
        </w:rPr>
        <w:lastRenderedPageBreak/>
        <w:t>1. Характеристика текущего состоя</w:t>
      </w:r>
      <w:r w:rsidRPr="00D85CA1">
        <w:rPr>
          <w:rFonts w:ascii="Times New Roman" w:hAnsi="Times New Roman"/>
          <w:b/>
          <w:sz w:val="24"/>
          <w:szCs w:val="24"/>
        </w:rPr>
        <w:t>ния сферы</w:t>
      </w:r>
    </w:p>
    <w:p w14:paraId="576A1F3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14:paraId="1D3BB7C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06156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14:paraId="5F6ED3AC" w14:textId="77777777" w:rsidR="00512D82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</w:t>
      </w:r>
      <w:r w:rsidR="00512D82" w:rsidRPr="00D85CA1">
        <w:rPr>
          <w:rFonts w:ascii="Times New Roman" w:hAnsi="Times New Roman"/>
          <w:sz w:val="24"/>
          <w:szCs w:val="24"/>
        </w:rPr>
        <w:t>одного и техногенного характера.</w:t>
      </w:r>
    </w:p>
    <w:p w14:paraId="39BB587C" w14:textId="77777777" w:rsidR="001837E8" w:rsidRPr="00D85CA1" w:rsidRDefault="00FB6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37E8" w:rsidRPr="00D85CA1">
        <w:rPr>
          <w:rFonts w:ascii="Times New Roman" w:hAnsi="Times New Roman"/>
          <w:sz w:val="24"/>
          <w:szCs w:val="24"/>
        </w:rPr>
        <w:t>сновной задачей деятельности органов власти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633E4F3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 и террористических актов.</w:t>
      </w:r>
    </w:p>
    <w:p w14:paraId="68718D0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высоких стандартов жизнеобеспечения и создание условий для безопасной жизнедеятельности населения, предотвращение экологических бедствий и техногенных катастроф, предупреждение возникновения чрезвычайных ситуаций различного характера являются важнейшими задачами на современном этапе.</w:t>
      </w:r>
    </w:p>
    <w:p w14:paraId="673B36A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Проблема заключается в обеспечении снижения рисков чрезвычайных ситуаций и потерь человеческого, природного и экономического потенциала путем концентрации материальных и финансовых ресурсов на приоритетных направлениях, создания условий безопасной жизнедеятельности и координации действий всех заинтересованных органов управления и организаций.</w:t>
      </w:r>
    </w:p>
    <w:p w14:paraId="65AC95F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Разрабо</w:t>
      </w:r>
      <w:r w:rsidR="00D331BE" w:rsidRPr="00D85CA1">
        <w:rPr>
          <w:rFonts w:ascii="Times New Roman" w:hAnsi="Times New Roman"/>
          <w:sz w:val="24"/>
          <w:szCs w:val="24"/>
        </w:rPr>
        <w:t>тка и принятие Программы до 20</w:t>
      </w:r>
      <w:r w:rsidR="00C5491E">
        <w:rPr>
          <w:rFonts w:ascii="Times New Roman" w:hAnsi="Times New Roman"/>
          <w:sz w:val="24"/>
          <w:szCs w:val="24"/>
        </w:rPr>
        <w:t>20</w:t>
      </w:r>
      <w:r w:rsidRPr="00D85CA1">
        <w:rPr>
          <w:rFonts w:ascii="Times New Roman" w:hAnsi="Times New Roman"/>
          <w:sz w:val="24"/>
          <w:szCs w:val="24"/>
        </w:rPr>
        <w:t xml:space="preserve"> года необходима с учетом включения в ее состав таких направлений, как:</w:t>
      </w:r>
    </w:p>
    <w:p w14:paraId="2901CA6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техногенной и информационной безопасности объектов и населения, их защиты от негативных природных явлений;</w:t>
      </w:r>
    </w:p>
    <w:p w14:paraId="44BF52B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совершенствование систем защиты и охраны объектов, системы мониторинга и прогнозирования чрезвычайных ситуаций природного и техногенного характера, централизованного оповещения и информирования населения, связи, пожарной безопасно</w:t>
      </w:r>
      <w:r w:rsidR="00E0484E" w:rsidRPr="00D85CA1">
        <w:rPr>
          <w:rFonts w:ascii="Times New Roman" w:hAnsi="Times New Roman"/>
          <w:sz w:val="24"/>
          <w:szCs w:val="24"/>
        </w:rPr>
        <w:t>сти на территории</w:t>
      </w:r>
      <w:r w:rsidRPr="00D85CA1">
        <w:rPr>
          <w:rFonts w:ascii="Times New Roman" w:hAnsi="Times New Roman"/>
          <w:sz w:val="24"/>
          <w:szCs w:val="24"/>
        </w:rPr>
        <w:t>, безопасности людей на водных объектах.</w:t>
      </w:r>
    </w:p>
    <w:p w14:paraId="7AD5539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5375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4"/>
      <w:bookmarkEnd w:id="5"/>
      <w:r w:rsidRPr="00D85CA1">
        <w:rPr>
          <w:rFonts w:ascii="Times New Roman" w:hAnsi="Times New Roman"/>
          <w:b/>
          <w:sz w:val="24"/>
          <w:szCs w:val="24"/>
        </w:rPr>
        <w:t>2. Цели и задачи муниципальной политики в сфере защиты</w:t>
      </w:r>
    </w:p>
    <w:p w14:paraId="2E58591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населения и территории от чрезвычайных ситуаций,</w:t>
      </w:r>
    </w:p>
    <w:p w14:paraId="0E5DF34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обеспечения пожарной безопасности и безопасности людей</w:t>
      </w:r>
    </w:p>
    <w:p w14:paraId="454B190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на водных объектах</w:t>
      </w:r>
    </w:p>
    <w:p w14:paraId="6D0AFAE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484AF4" w14:textId="77777777" w:rsidR="001837E8" w:rsidRPr="00D85CA1" w:rsidRDefault="001837E8" w:rsidP="00FB65E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Основной целью муниципальной программы является обеспечение комплексной безопасности населения и</w:t>
      </w:r>
      <w:r w:rsidR="007C0AAE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4A3FBE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FB65EE" w:rsidRPr="0039632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B65EE" w:rsidRPr="0039632D">
        <w:rPr>
          <w:rFonts w:ascii="Times New Roman" w:hAnsi="Times New Roman"/>
          <w:sz w:val="24"/>
          <w:szCs w:val="24"/>
        </w:rPr>
        <w:t>Глушковс</w:t>
      </w:r>
      <w:r w:rsidR="00FB65EE">
        <w:rPr>
          <w:rFonts w:ascii="Times New Roman" w:hAnsi="Times New Roman"/>
          <w:sz w:val="24"/>
          <w:szCs w:val="24"/>
        </w:rPr>
        <w:t>кого</w:t>
      </w:r>
      <w:proofErr w:type="spellEnd"/>
      <w:r w:rsidR="00FB65EE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8A53BB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</w:t>
      </w:r>
      <w:r w:rsidRPr="00D85CA1">
        <w:rPr>
          <w:rFonts w:ascii="Times New Roman" w:hAnsi="Times New Roman"/>
          <w:sz w:val="24"/>
          <w:szCs w:val="24"/>
        </w:rPr>
        <w:t>.</w:t>
      </w:r>
    </w:p>
    <w:p w14:paraId="4570672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14:paraId="04322E52" w14:textId="77777777" w:rsidR="00F614D0" w:rsidRPr="00D85CA1" w:rsidRDefault="00F61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создание эффективной системы пожарной безопасности на территории;</w:t>
      </w:r>
    </w:p>
    <w:p w14:paraId="1427A98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снижение количества гибели и травматизма людей при ЧС и повышение эффективности системы коллективной безопасности людей;</w:t>
      </w:r>
    </w:p>
    <w:p w14:paraId="509F5A30" w14:textId="77777777" w:rsidR="002569C7" w:rsidRPr="00D85CA1" w:rsidRDefault="00256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полное и своевременное исполнение  защиты населения и территории от чрезвычайных ситуаций, обеспечения пожарной безопасности и безопасности людей на водных объектах;</w:t>
      </w:r>
    </w:p>
    <w:p w14:paraId="0C53BB7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выполнения полномочий</w:t>
      </w:r>
      <w:r w:rsidR="007C0AAE" w:rsidRPr="00D85CA1">
        <w:rPr>
          <w:rFonts w:ascii="Times New Roman" w:hAnsi="Times New Roman"/>
          <w:sz w:val="24"/>
          <w:szCs w:val="24"/>
        </w:rPr>
        <w:t xml:space="preserve"> в области </w:t>
      </w:r>
      <w:r w:rsidRPr="00D85CA1">
        <w:rPr>
          <w:rFonts w:ascii="Times New Roman" w:hAnsi="Times New Roman"/>
          <w:sz w:val="24"/>
          <w:szCs w:val="24"/>
        </w:rPr>
        <w:t xml:space="preserve"> коллективной защиты населения и территории от чрезвычайных ситуаций.</w:t>
      </w:r>
    </w:p>
    <w:p w14:paraId="034C219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муниципальной программы намечено о</w:t>
      </w:r>
      <w:r w:rsidR="004A3FBE">
        <w:rPr>
          <w:rFonts w:ascii="Times New Roman" w:hAnsi="Times New Roman"/>
          <w:sz w:val="24"/>
          <w:szCs w:val="24"/>
        </w:rPr>
        <w:t>существить в течение 2021 - 2023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14:paraId="1AB0A73F" w14:textId="77777777" w:rsidR="001837E8" w:rsidRPr="00D85CA1" w:rsidRDefault="001837E8" w:rsidP="007C0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14:paraId="060CE12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14:paraId="37254CD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ущерба.</w:t>
      </w:r>
    </w:p>
    <w:p w14:paraId="2D008647" w14:textId="77777777" w:rsidR="005D43F3" w:rsidRPr="00D85CA1" w:rsidRDefault="005D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62"/>
      <w:bookmarkEnd w:id="6"/>
    </w:p>
    <w:p w14:paraId="082C2CE9" w14:textId="77777777" w:rsidR="001837E8" w:rsidRPr="00D85CA1" w:rsidRDefault="004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75"/>
      <w:bookmarkEnd w:id="7"/>
      <w:r>
        <w:rPr>
          <w:rFonts w:ascii="Times New Roman" w:hAnsi="Times New Roman"/>
          <w:b/>
          <w:sz w:val="24"/>
          <w:szCs w:val="24"/>
        </w:rPr>
        <w:t>3</w:t>
      </w:r>
      <w:r w:rsidR="001837E8" w:rsidRPr="00D85CA1">
        <w:rPr>
          <w:rFonts w:ascii="Times New Roman" w:hAnsi="Times New Roman"/>
          <w:b/>
          <w:sz w:val="24"/>
          <w:szCs w:val="24"/>
        </w:rPr>
        <w:t>. Перечень основных мероприятий</w:t>
      </w:r>
    </w:p>
    <w:p w14:paraId="21C39554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6744713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7F93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Му</w:t>
      </w:r>
      <w:r w:rsidR="0045379D" w:rsidRPr="00D85CA1">
        <w:rPr>
          <w:rFonts w:ascii="Times New Roman" w:hAnsi="Times New Roman"/>
          <w:sz w:val="24"/>
          <w:szCs w:val="24"/>
        </w:rPr>
        <w:t xml:space="preserve">ниципальная </w:t>
      </w:r>
      <w:r w:rsidR="002E7B92" w:rsidRPr="00D85CA1">
        <w:rPr>
          <w:rFonts w:ascii="Times New Roman" w:hAnsi="Times New Roman"/>
          <w:sz w:val="24"/>
          <w:szCs w:val="24"/>
        </w:rPr>
        <w:t>программа содержит  подпрограммы, направленные</w:t>
      </w:r>
      <w:r w:rsidRPr="00D85CA1">
        <w:rPr>
          <w:rFonts w:ascii="Times New Roman" w:hAnsi="Times New Roman"/>
          <w:sz w:val="24"/>
          <w:szCs w:val="24"/>
        </w:rPr>
        <w:t xml:space="preserve"> на реализацию ее целей </w:t>
      </w:r>
      <w:r w:rsidR="0045379D" w:rsidRPr="00D85CA1">
        <w:rPr>
          <w:rFonts w:ascii="Times New Roman" w:hAnsi="Times New Roman"/>
          <w:sz w:val="24"/>
          <w:szCs w:val="24"/>
        </w:rPr>
        <w:t xml:space="preserve">и задач. </w:t>
      </w:r>
    </w:p>
    <w:p w14:paraId="77E0693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р</w:t>
      </w:r>
      <w:r w:rsidR="0045379D" w:rsidRPr="00D85CA1">
        <w:rPr>
          <w:rFonts w:ascii="Times New Roman" w:hAnsi="Times New Roman"/>
          <w:sz w:val="24"/>
          <w:szCs w:val="24"/>
        </w:rPr>
        <w:t>ешению задач в области</w:t>
      </w:r>
      <w:r w:rsidRPr="00D85CA1">
        <w:rPr>
          <w:rFonts w:ascii="Times New Roman" w:hAnsi="Times New Roman"/>
          <w:sz w:val="24"/>
          <w:szCs w:val="24"/>
        </w:rPr>
        <w:t xml:space="preserve">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 w14:paraId="7731C36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Муниципальная программа предусматривает </w:t>
      </w:r>
      <w:r w:rsidR="00730E4C" w:rsidRPr="00D85CA1">
        <w:rPr>
          <w:rFonts w:ascii="Times New Roman" w:hAnsi="Times New Roman"/>
          <w:sz w:val="24"/>
          <w:szCs w:val="24"/>
        </w:rPr>
        <w:t>осуществление следующих</w:t>
      </w:r>
      <w:r w:rsidRPr="00D85CA1">
        <w:rPr>
          <w:rFonts w:ascii="Times New Roman" w:hAnsi="Times New Roman"/>
          <w:sz w:val="24"/>
          <w:szCs w:val="24"/>
        </w:rPr>
        <w:t xml:space="preserve"> подпрограмм:</w:t>
      </w:r>
    </w:p>
    <w:p w14:paraId="4B21ADC4" w14:textId="77777777" w:rsidR="004C3C3F" w:rsidRPr="00D85CA1" w:rsidRDefault="004E5B59" w:rsidP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</w:t>
      </w:r>
      <w:r w:rsidR="004C3C3F" w:rsidRPr="004C3C3F">
        <w:rPr>
          <w:rFonts w:ascii="Times New Roman" w:hAnsi="Times New Roman"/>
          <w:sz w:val="24"/>
          <w:szCs w:val="24"/>
        </w:rPr>
        <w:t xml:space="preserve"> </w:t>
      </w:r>
      <w:r w:rsidR="004C3C3F" w:rsidRPr="00D85CA1">
        <w:rPr>
          <w:rFonts w:ascii="Times New Roman" w:hAnsi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p w14:paraId="66141B55" w14:textId="77777777" w:rsidR="004E5B59" w:rsidRPr="00D85CA1" w:rsidRDefault="004C3C3F" w:rsidP="004E5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5B59" w:rsidRPr="00D85CA1">
        <w:rPr>
          <w:rFonts w:ascii="Times New Roman" w:hAnsi="Times New Roman"/>
          <w:sz w:val="24"/>
          <w:szCs w:val="24"/>
        </w:rPr>
        <w:t>.Снижение рисков и смягчение последствий чрезвычайных ситуаций природного и техногенного характера.</w:t>
      </w:r>
    </w:p>
    <w:p w14:paraId="2C6971A2" w14:textId="77777777" w:rsidR="004C3C3F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</w:t>
      </w:r>
      <w:r w:rsidR="007F70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вные мероприятия </w:t>
      </w:r>
      <w:r w:rsidR="007F704E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программ:</w:t>
      </w:r>
    </w:p>
    <w:p w14:paraId="643920F3" w14:textId="77777777" w:rsidR="004C3C3F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-реализация комплек</w:t>
      </w:r>
      <w:r w:rsidR="00847A6E">
        <w:rPr>
          <w:rFonts w:ascii="Times New Roman" w:hAnsi="Times New Roman"/>
          <w:sz w:val="24"/>
          <w:szCs w:val="24"/>
        </w:rPr>
        <w:t>са мер по пожарной безопасности:</w:t>
      </w:r>
    </w:p>
    <w:p w14:paraId="7EB206F4" w14:textId="77777777" w:rsidR="001837E8" w:rsidRPr="00D85CA1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объектах.</w:t>
      </w:r>
      <w:r w:rsidRPr="00D85CA1">
        <w:rPr>
          <w:rFonts w:ascii="Times New Roman" w:hAnsi="Times New Roman"/>
          <w:sz w:val="24"/>
          <w:szCs w:val="24"/>
        </w:rPr>
        <w:t xml:space="preserve"> </w:t>
      </w:r>
    </w:p>
    <w:p w14:paraId="0EC1C87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325AA" w14:textId="77777777"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7"/>
      <w:bookmarkEnd w:id="8"/>
      <w:r>
        <w:rPr>
          <w:rFonts w:ascii="Times New Roman" w:hAnsi="Times New Roman"/>
          <w:b/>
          <w:sz w:val="24"/>
          <w:szCs w:val="24"/>
        </w:rPr>
        <w:t>4</w:t>
      </w:r>
      <w:r w:rsidR="001837E8" w:rsidRPr="00D85CA1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</w:t>
      </w:r>
    </w:p>
    <w:p w14:paraId="3438AE5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539A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муниципальной программы реализуются за счет средств местного бюджета.</w:t>
      </w:r>
    </w:p>
    <w:p w14:paraId="7B02047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объем финансирования муниципал</w:t>
      </w:r>
      <w:r w:rsidR="002E0B70" w:rsidRPr="00D85CA1">
        <w:rPr>
          <w:rFonts w:ascii="Times New Roman" w:hAnsi="Times New Roman"/>
          <w:sz w:val="24"/>
          <w:szCs w:val="24"/>
        </w:rPr>
        <w:t xml:space="preserve">ьной программы составит </w:t>
      </w:r>
      <w:r w:rsidR="004A3FBE">
        <w:rPr>
          <w:rFonts w:ascii="Times New Roman" w:hAnsi="Times New Roman"/>
          <w:sz w:val="24"/>
          <w:szCs w:val="24"/>
        </w:rPr>
        <w:t>45,0</w:t>
      </w:r>
      <w:r w:rsidR="003B7C22" w:rsidRPr="00D8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C22" w:rsidRPr="00D85CA1">
        <w:rPr>
          <w:rFonts w:ascii="Times New Roman" w:hAnsi="Times New Roman"/>
          <w:sz w:val="24"/>
          <w:szCs w:val="24"/>
        </w:rPr>
        <w:t>тыс.руб</w:t>
      </w:r>
      <w:proofErr w:type="spellEnd"/>
      <w:r w:rsidR="003B7C22" w:rsidRPr="00D85CA1">
        <w:rPr>
          <w:rFonts w:ascii="Times New Roman" w:hAnsi="Times New Roman"/>
          <w:sz w:val="24"/>
          <w:szCs w:val="24"/>
        </w:rPr>
        <w:t>.</w:t>
      </w:r>
      <w:r w:rsidRPr="00D85CA1">
        <w:rPr>
          <w:rFonts w:ascii="Times New Roman" w:hAnsi="Times New Roman"/>
          <w:sz w:val="24"/>
          <w:szCs w:val="24"/>
        </w:rPr>
        <w:t>, в том числе:</w:t>
      </w:r>
    </w:p>
    <w:p w14:paraId="17728E5F" w14:textId="77777777" w:rsidR="001837E8" w:rsidRPr="00D85CA1" w:rsidRDefault="001837E8" w:rsidP="0003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C8218" w14:textId="77777777"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</w:t>
      </w:r>
      <w:r w:rsidR="0033361B">
        <w:rPr>
          <w:rFonts w:ascii="Times New Roman" w:hAnsi="Times New Roman"/>
          <w:sz w:val="24"/>
          <w:szCs w:val="24"/>
        </w:rPr>
        <w:t xml:space="preserve"> 1</w:t>
      </w:r>
      <w:r w:rsidR="002254AB">
        <w:rPr>
          <w:rFonts w:ascii="Times New Roman" w:hAnsi="Times New Roman"/>
          <w:sz w:val="24"/>
          <w:szCs w:val="24"/>
        </w:rPr>
        <w:t>5</w:t>
      </w:r>
      <w:r w:rsidR="0033361B">
        <w:rPr>
          <w:rFonts w:ascii="Times New Roman" w:hAnsi="Times New Roman"/>
          <w:sz w:val="24"/>
          <w:szCs w:val="24"/>
        </w:rPr>
        <w:t>000</w:t>
      </w:r>
      <w:r w:rsidR="007F704E">
        <w:rPr>
          <w:rFonts w:ascii="Times New Roman" w:hAnsi="Times New Roman"/>
          <w:sz w:val="24"/>
          <w:szCs w:val="24"/>
        </w:rPr>
        <w:t xml:space="preserve"> </w:t>
      </w:r>
      <w:r w:rsidR="001837E8" w:rsidRPr="00D85CA1">
        <w:rPr>
          <w:rFonts w:ascii="Times New Roman" w:hAnsi="Times New Roman"/>
          <w:sz w:val="24"/>
          <w:szCs w:val="24"/>
        </w:rPr>
        <w:t>руб., в том числе: средства местного бюдж</w:t>
      </w:r>
      <w:r w:rsidR="004751D0" w:rsidRPr="00D85CA1">
        <w:rPr>
          <w:rFonts w:ascii="Times New Roman" w:hAnsi="Times New Roman"/>
          <w:sz w:val="24"/>
          <w:szCs w:val="24"/>
        </w:rPr>
        <w:t>ета -</w:t>
      </w:r>
      <w:r w:rsidR="002254AB">
        <w:rPr>
          <w:rFonts w:ascii="Times New Roman" w:hAnsi="Times New Roman"/>
          <w:sz w:val="24"/>
          <w:szCs w:val="24"/>
        </w:rPr>
        <w:t>15</w:t>
      </w:r>
      <w:r w:rsidR="0033361B">
        <w:rPr>
          <w:rFonts w:ascii="Times New Roman" w:hAnsi="Times New Roman"/>
          <w:sz w:val="24"/>
          <w:szCs w:val="24"/>
        </w:rPr>
        <w:t>0</w:t>
      </w:r>
      <w:r w:rsidR="007F704E">
        <w:rPr>
          <w:rFonts w:ascii="Times New Roman" w:hAnsi="Times New Roman"/>
          <w:sz w:val="24"/>
          <w:szCs w:val="24"/>
        </w:rPr>
        <w:t>00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 w:rsidR="001837E8" w:rsidRPr="00D85CA1">
        <w:rPr>
          <w:rFonts w:ascii="Times New Roman" w:hAnsi="Times New Roman"/>
          <w:sz w:val="24"/>
          <w:szCs w:val="24"/>
        </w:rPr>
        <w:t>руб.,</w:t>
      </w:r>
    </w:p>
    <w:p w14:paraId="60A7934E" w14:textId="77777777"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–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15000 </w:t>
      </w:r>
      <w:r w:rsidR="001837E8" w:rsidRPr="00D85CA1">
        <w:rPr>
          <w:rFonts w:ascii="Times New Roman" w:hAnsi="Times New Roman"/>
          <w:sz w:val="24"/>
          <w:szCs w:val="24"/>
        </w:rPr>
        <w:t>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>
        <w:rPr>
          <w:rFonts w:ascii="Times New Roman" w:hAnsi="Times New Roman"/>
          <w:sz w:val="24"/>
          <w:szCs w:val="24"/>
        </w:rPr>
        <w:t>15000</w:t>
      </w:r>
      <w:r w:rsidR="001837E8" w:rsidRPr="00D85CA1">
        <w:rPr>
          <w:rFonts w:ascii="Times New Roman" w:hAnsi="Times New Roman"/>
          <w:sz w:val="24"/>
          <w:szCs w:val="24"/>
        </w:rPr>
        <w:t>уб.,</w:t>
      </w:r>
    </w:p>
    <w:p w14:paraId="17CB0735" w14:textId="77777777" w:rsidR="001837E8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</w:t>
      </w:r>
      <w:r w:rsidR="002254AB">
        <w:rPr>
          <w:rFonts w:ascii="Times New Roman" w:hAnsi="Times New Roman"/>
          <w:sz w:val="24"/>
          <w:szCs w:val="24"/>
        </w:rPr>
        <w:t>–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15000 </w:t>
      </w:r>
      <w:r w:rsidR="00C2738D">
        <w:rPr>
          <w:rFonts w:ascii="Times New Roman" w:hAnsi="Times New Roman"/>
          <w:sz w:val="24"/>
          <w:szCs w:val="24"/>
        </w:rPr>
        <w:t>р</w:t>
      </w:r>
      <w:r w:rsidR="001837E8" w:rsidRPr="00D85CA1">
        <w:rPr>
          <w:rFonts w:ascii="Times New Roman" w:hAnsi="Times New Roman"/>
          <w:sz w:val="24"/>
          <w:szCs w:val="24"/>
        </w:rPr>
        <w:t>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>
        <w:rPr>
          <w:rFonts w:ascii="Times New Roman" w:hAnsi="Times New Roman"/>
          <w:sz w:val="24"/>
          <w:szCs w:val="24"/>
        </w:rPr>
        <w:t>15000</w:t>
      </w:r>
      <w:r w:rsidR="000336A2" w:rsidRPr="00D85CA1">
        <w:rPr>
          <w:rFonts w:ascii="Times New Roman" w:hAnsi="Times New Roman"/>
          <w:sz w:val="24"/>
          <w:szCs w:val="24"/>
        </w:rPr>
        <w:t>руб.</w:t>
      </w:r>
    </w:p>
    <w:p w14:paraId="62E036FF" w14:textId="77777777" w:rsidR="00C2738D" w:rsidRPr="00D85CA1" w:rsidRDefault="00C27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году-15000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D85CA1">
        <w:rPr>
          <w:rFonts w:ascii="Times New Roman" w:hAnsi="Times New Roman"/>
          <w:sz w:val="24"/>
          <w:szCs w:val="24"/>
        </w:rPr>
        <w:t>в том числе: средства местного бюджета -</w:t>
      </w:r>
      <w:r>
        <w:rPr>
          <w:rFonts w:ascii="Times New Roman" w:hAnsi="Times New Roman"/>
          <w:sz w:val="24"/>
          <w:szCs w:val="24"/>
        </w:rPr>
        <w:t>15000</w:t>
      </w:r>
      <w:r w:rsidRPr="00D85CA1">
        <w:rPr>
          <w:rFonts w:ascii="Times New Roman" w:hAnsi="Times New Roman"/>
          <w:sz w:val="24"/>
          <w:szCs w:val="24"/>
        </w:rPr>
        <w:t>руб.</w:t>
      </w:r>
    </w:p>
    <w:p w14:paraId="4EAABE0F" w14:textId="77777777" w:rsidR="003822FC" w:rsidRPr="00D85CA1" w:rsidRDefault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74A3519" w14:textId="77777777" w:rsidR="005C77D8" w:rsidRPr="00D85CA1" w:rsidRDefault="007F704E" w:rsidP="005C7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="005C77D8" w:rsidRPr="00D85CA1">
        <w:rPr>
          <w:rFonts w:ascii="Times New Roman" w:hAnsi="Times New Roman"/>
          <w:sz w:val="24"/>
          <w:szCs w:val="24"/>
        </w:rPr>
        <w:t xml:space="preserve">составит </w:t>
      </w:r>
      <w:r w:rsidR="002254AB">
        <w:rPr>
          <w:rFonts w:ascii="Times New Roman" w:hAnsi="Times New Roman"/>
          <w:sz w:val="24"/>
          <w:szCs w:val="24"/>
        </w:rPr>
        <w:t>10</w:t>
      </w:r>
      <w:r w:rsidR="003B7C22" w:rsidRPr="00D85CA1">
        <w:rPr>
          <w:rFonts w:ascii="Times New Roman" w:hAnsi="Times New Roman"/>
          <w:sz w:val="24"/>
          <w:szCs w:val="24"/>
        </w:rPr>
        <w:t xml:space="preserve"> тыс. руб.</w:t>
      </w:r>
      <w:r w:rsidR="005C77D8" w:rsidRPr="00D85CA1">
        <w:rPr>
          <w:rFonts w:ascii="Times New Roman" w:hAnsi="Times New Roman"/>
          <w:sz w:val="24"/>
          <w:szCs w:val="24"/>
        </w:rPr>
        <w:t xml:space="preserve">, в </w:t>
      </w:r>
      <w:r w:rsidR="005C77D8" w:rsidRPr="00D85CA1">
        <w:rPr>
          <w:rFonts w:ascii="Times New Roman" w:hAnsi="Times New Roman"/>
          <w:sz w:val="24"/>
          <w:szCs w:val="24"/>
        </w:rPr>
        <w:lastRenderedPageBreak/>
        <w:t>том числе:</w:t>
      </w:r>
    </w:p>
    <w:p w14:paraId="44E3A5EC" w14:textId="77777777" w:rsidR="003822FC" w:rsidRPr="00D85CA1" w:rsidRDefault="003822FC" w:rsidP="005C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11E28" w14:textId="77777777"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 </w:t>
      </w:r>
      <w:r w:rsidR="002254AB">
        <w:rPr>
          <w:rFonts w:ascii="Times New Roman" w:hAnsi="Times New Roman"/>
          <w:sz w:val="24"/>
          <w:szCs w:val="24"/>
        </w:rPr>
        <w:t>4</w:t>
      </w:r>
      <w:r w:rsidR="007F704E">
        <w:rPr>
          <w:rFonts w:ascii="Times New Roman" w:hAnsi="Times New Roman"/>
          <w:sz w:val="24"/>
          <w:szCs w:val="24"/>
        </w:rPr>
        <w:t>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средства местного бюджета </w:t>
      </w:r>
      <w:r w:rsidR="0099159A" w:rsidRPr="00D85CA1">
        <w:rPr>
          <w:rFonts w:ascii="Times New Roman" w:hAnsi="Times New Roman"/>
          <w:sz w:val="24"/>
          <w:szCs w:val="24"/>
        </w:rPr>
        <w:t xml:space="preserve">- </w:t>
      </w:r>
      <w:r w:rsidR="002254AB">
        <w:rPr>
          <w:rFonts w:ascii="Times New Roman" w:hAnsi="Times New Roman"/>
          <w:sz w:val="24"/>
          <w:szCs w:val="24"/>
        </w:rPr>
        <w:t>4</w:t>
      </w:r>
      <w:r w:rsidR="007F704E">
        <w:rPr>
          <w:rFonts w:ascii="Times New Roman" w:hAnsi="Times New Roman"/>
          <w:sz w:val="24"/>
          <w:szCs w:val="24"/>
        </w:rPr>
        <w:t>000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</w:t>
      </w:r>
    </w:p>
    <w:p w14:paraId="64CED30C" w14:textId="77777777"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 </w:t>
      </w:r>
      <w:r w:rsidR="007F704E">
        <w:rPr>
          <w:rFonts w:ascii="Times New Roman" w:hAnsi="Times New Roman"/>
          <w:sz w:val="24"/>
          <w:szCs w:val="24"/>
        </w:rPr>
        <w:t>300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</w:t>
      </w:r>
      <w:r w:rsidR="0099159A" w:rsidRPr="00D85CA1">
        <w:rPr>
          <w:rFonts w:ascii="Times New Roman" w:hAnsi="Times New Roman"/>
          <w:sz w:val="24"/>
          <w:szCs w:val="24"/>
        </w:rPr>
        <w:t>редства местного бюджета -</w:t>
      </w:r>
      <w:r w:rsidR="003822FC" w:rsidRPr="00D85CA1">
        <w:rPr>
          <w:rFonts w:ascii="Times New Roman" w:hAnsi="Times New Roman"/>
          <w:sz w:val="24"/>
          <w:szCs w:val="24"/>
        </w:rPr>
        <w:t xml:space="preserve"> </w:t>
      </w:r>
      <w:r w:rsidR="007F704E">
        <w:rPr>
          <w:rFonts w:ascii="Times New Roman" w:hAnsi="Times New Roman"/>
          <w:sz w:val="24"/>
          <w:szCs w:val="24"/>
        </w:rPr>
        <w:t>3000</w:t>
      </w:r>
      <w:r w:rsidR="003822FC" w:rsidRPr="00D85CA1">
        <w:rPr>
          <w:rFonts w:ascii="Times New Roman" w:hAnsi="Times New Roman"/>
          <w:sz w:val="24"/>
          <w:szCs w:val="24"/>
        </w:rPr>
        <w:t>руб.,</w:t>
      </w:r>
    </w:p>
    <w:p w14:paraId="6D837090" w14:textId="77777777"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</w:t>
      </w:r>
      <w:r w:rsidR="007F704E">
        <w:rPr>
          <w:rFonts w:ascii="Times New Roman" w:hAnsi="Times New Roman"/>
          <w:sz w:val="24"/>
          <w:szCs w:val="24"/>
        </w:rPr>
        <w:t xml:space="preserve"> 300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средства местного бюджета -</w:t>
      </w:r>
      <w:r w:rsidR="007F704E">
        <w:rPr>
          <w:rFonts w:ascii="Times New Roman" w:hAnsi="Times New Roman"/>
          <w:sz w:val="24"/>
          <w:szCs w:val="24"/>
        </w:rPr>
        <w:t xml:space="preserve"> 3000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</w:t>
      </w:r>
    </w:p>
    <w:p w14:paraId="66823228" w14:textId="77777777" w:rsidR="001837E8" w:rsidRPr="00D85CA1" w:rsidRDefault="001837E8" w:rsidP="00382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B0D76" w14:textId="77777777"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объем финансирования подпрограммы «Снижение рисков и смягчение последствий чрезвычайных ситуаций природного и техногенного характера»</w:t>
      </w:r>
      <w:r w:rsidR="00AF6048">
        <w:rPr>
          <w:rFonts w:ascii="Times New Roman" w:hAnsi="Times New Roman"/>
          <w:sz w:val="24"/>
          <w:szCs w:val="24"/>
        </w:rPr>
        <w:t xml:space="preserve"> </w:t>
      </w:r>
      <w:r w:rsidR="005C77D8" w:rsidRPr="00D85CA1">
        <w:rPr>
          <w:rFonts w:ascii="Times New Roman" w:hAnsi="Times New Roman"/>
          <w:sz w:val="24"/>
          <w:szCs w:val="24"/>
        </w:rPr>
        <w:t xml:space="preserve">составит </w:t>
      </w:r>
      <w:r w:rsidR="002254AB">
        <w:rPr>
          <w:rFonts w:ascii="Times New Roman" w:hAnsi="Times New Roman"/>
          <w:sz w:val="24"/>
          <w:szCs w:val="24"/>
        </w:rPr>
        <w:t>26,4</w:t>
      </w:r>
      <w:r w:rsidR="003B7C22" w:rsidRPr="00D85CA1">
        <w:rPr>
          <w:rFonts w:ascii="Times New Roman" w:hAnsi="Times New Roman"/>
          <w:sz w:val="24"/>
          <w:szCs w:val="24"/>
        </w:rPr>
        <w:t xml:space="preserve"> тыс.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14:paraId="27D0350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8FC447" w14:textId="77777777"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</w:t>
      </w:r>
      <w:r w:rsidR="002254AB"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>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</w:t>
      </w:r>
      <w:r w:rsidR="004751D0" w:rsidRPr="00D85CA1">
        <w:rPr>
          <w:rFonts w:ascii="Times New Roman" w:hAnsi="Times New Roman"/>
          <w:sz w:val="24"/>
          <w:szCs w:val="24"/>
        </w:rPr>
        <w:t xml:space="preserve">едства местного бюджета - </w:t>
      </w:r>
      <w:r w:rsidR="002254AB"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>000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</w:t>
      </w:r>
    </w:p>
    <w:p w14:paraId="1B69DD78" w14:textId="77777777"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</w:t>
      </w:r>
    </w:p>
    <w:p w14:paraId="4761F9DE" w14:textId="77777777" w:rsidR="00707447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 w:rsidR="000336A2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 xml:space="preserve">00 </w:t>
      </w:r>
      <w:r w:rsidR="000336A2" w:rsidRPr="00D85CA1">
        <w:rPr>
          <w:rFonts w:ascii="Times New Roman" w:hAnsi="Times New Roman"/>
          <w:sz w:val="24"/>
          <w:szCs w:val="24"/>
        </w:rPr>
        <w:t>руб.</w:t>
      </w:r>
    </w:p>
    <w:p w14:paraId="14BB991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ED8A61" w14:textId="77777777" w:rsidR="007F704E" w:rsidRDefault="007F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E2A8D1" w14:textId="77777777" w:rsidR="007F704E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34440" w14:textId="77777777"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33"/>
      <w:bookmarkEnd w:id="9"/>
      <w:r>
        <w:rPr>
          <w:rFonts w:ascii="Times New Roman" w:hAnsi="Times New Roman"/>
          <w:b/>
          <w:sz w:val="24"/>
          <w:szCs w:val="24"/>
        </w:rPr>
        <w:t>5</w:t>
      </w:r>
      <w:r w:rsidR="001837E8" w:rsidRPr="00D85CA1">
        <w:rPr>
          <w:rFonts w:ascii="Times New Roman" w:hAnsi="Times New Roman"/>
          <w:b/>
          <w:sz w:val="24"/>
          <w:szCs w:val="24"/>
        </w:rPr>
        <w:t>. Оценка эффективности муниципальной программы</w:t>
      </w:r>
    </w:p>
    <w:p w14:paraId="5D0E1B6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3EE5B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муниципальной программы будет осуществляться на основании ее целевых индикаторов и показателей.</w:t>
      </w:r>
    </w:p>
    <w:p w14:paraId="64FF4B0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ситуаций.</w:t>
      </w:r>
    </w:p>
    <w:p w14:paraId="30EE82E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муниципальной программы, обеспечивающих снижение рисков чрезвычайных ситуаций и повышение безопасности населения и защищенности объектов, оценивается путем сравнения размера предотвращенного ущерба от социальных, экологических и экономических последствий чрезвычайных ситуаций с размером затрат на проведение этих мероприятий и размером не</w:t>
      </w:r>
      <w:r w:rsidR="00AF6048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предотвращенного ущерба.</w:t>
      </w:r>
    </w:p>
    <w:p w14:paraId="49205C57" w14:textId="77777777" w:rsidR="001837E8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муниципальной программы в первую очередь обусловлен прогнозируемым снижением риска гибели и травматизма людей, у</w:t>
      </w:r>
      <w:r w:rsidR="00541EB0" w:rsidRPr="00D85CA1">
        <w:rPr>
          <w:rFonts w:ascii="Times New Roman" w:hAnsi="Times New Roman"/>
          <w:sz w:val="24"/>
          <w:szCs w:val="24"/>
        </w:rPr>
        <w:t>меньшением материальных потерь.</w:t>
      </w:r>
    </w:p>
    <w:p w14:paraId="79834494" w14:textId="77777777" w:rsidR="002254AB" w:rsidRPr="00D85CA1" w:rsidRDefault="0022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BEACCD7" w14:textId="77777777"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241"/>
      <w:bookmarkEnd w:id="10"/>
      <w:r>
        <w:rPr>
          <w:rFonts w:ascii="Times New Roman" w:hAnsi="Times New Roman"/>
          <w:b/>
          <w:sz w:val="24"/>
          <w:szCs w:val="24"/>
        </w:rPr>
        <w:t>6</w:t>
      </w:r>
      <w:r w:rsidR="001837E8" w:rsidRPr="00D85CA1">
        <w:rPr>
          <w:rFonts w:ascii="Times New Roman" w:hAnsi="Times New Roman"/>
          <w:b/>
          <w:sz w:val="24"/>
          <w:szCs w:val="24"/>
        </w:rPr>
        <w:t>. Меры муниципального регулирования и управления рисками в</w:t>
      </w:r>
    </w:p>
    <w:p w14:paraId="39C11D5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ходе реализации муниципальной программы</w:t>
      </w:r>
    </w:p>
    <w:p w14:paraId="408E4B4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EB762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в соответствии с планом реализации, разрабатываемым на очередной год и плановый период.</w:t>
      </w:r>
    </w:p>
    <w:p w14:paraId="3D20A450" w14:textId="77777777" w:rsidR="00390540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r w:rsidR="00390540" w:rsidRPr="00D85CA1">
        <w:rPr>
          <w:rFonts w:ascii="Times New Roman" w:hAnsi="Times New Roman"/>
          <w:sz w:val="24"/>
          <w:szCs w:val="24"/>
        </w:rPr>
        <w:t xml:space="preserve">–Администрация </w:t>
      </w:r>
      <w:proofErr w:type="spellStart"/>
      <w:r w:rsidR="004A3FBE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7F704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F704E">
        <w:rPr>
          <w:rFonts w:ascii="Times New Roman" w:hAnsi="Times New Roman"/>
          <w:sz w:val="24"/>
          <w:szCs w:val="24"/>
        </w:rPr>
        <w:t>Глушковск</w:t>
      </w:r>
      <w:r w:rsidR="00390540" w:rsidRPr="00D85CA1">
        <w:rPr>
          <w:rFonts w:ascii="Times New Roman" w:hAnsi="Times New Roman"/>
          <w:sz w:val="24"/>
          <w:szCs w:val="24"/>
        </w:rPr>
        <w:t>ого</w:t>
      </w:r>
      <w:proofErr w:type="spellEnd"/>
      <w:r w:rsidR="00390540" w:rsidRPr="00D85CA1">
        <w:rPr>
          <w:rFonts w:ascii="Times New Roman" w:hAnsi="Times New Roman"/>
          <w:sz w:val="24"/>
          <w:szCs w:val="24"/>
        </w:rPr>
        <w:t xml:space="preserve"> района Курской области. </w:t>
      </w:r>
    </w:p>
    <w:p w14:paraId="284C6B5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BF30D1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C08297" w14:textId="77777777"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5EAB54" w14:textId="77777777"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DF9280" w14:textId="77777777"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04224C" w14:textId="77777777" w:rsidR="001837E8" w:rsidRPr="00D85CA1" w:rsidRDefault="001837E8" w:rsidP="00A50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D85CA1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11" w:name="Par254"/>
      <w:bookmarkEnd w:id="11"/>
    </w:p>
    <w:p w14:paraId="32A4A9BB" w14:textId="77777777" w:rsidR="001837E8" w:rsidRPr="00D85CA1" w:rsidRDefault="001837E8" w:rsidP="00A50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048E4" w14:textId="77777777" w:rsidR="001837E8" w:rsidRPr="00D85CA1" w:rsidRDefault="00961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2" w:name="Par453"/>
      <w:bookmarkEnd w:id="12"/>
      <w:r w:rsidRPr="00D85CA1">
        <w:rPr>
          <w:rFonts w:ascii="Times New Roman" w:hAnsi="Times New Roman"/>
          <w:sz w:val="24"/>
          <w:szCs w:val="24"/>
        </w:rPr>
        <w:t>Приложение №1</w:t>
      </w:r>
    </w:p>
    <w:p w14:paraId="75C94A7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463B7A65" w14:textId="77777777" w:rsidR="001837E8" w:rsidRPr="00D85CA1" w:rsidRDefault="00002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«</w:t>
      </w:r>
      <w:r w:rsidR="001837E8" w:rsidRPr="00D85CA1">
        <w:rPr>
          <w:rFonts w:ascii="Times New Roman" w:hAnsi="Times New Roman"/>
          <w:sz w:val="24"/>
          <w:szCs w:val="24"/>
        </w:rPr>
        <w:t>Защита населения и территории от</w:t>
      </w:r>
    </w:p>
    <w:p w14:paraId="72D35E9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чрезвычайных ситуаций, обеспечение</w:t>
      </w:r>
    </w:p>
    <w:p w14:paraId="31DFAD6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пожарной безопасности и безопасности</w:t>
      </w:r>
    </w:p>
    <w:p w14:paraId="6D0C2241" w14:textId="77777777" w:rsidR="001837E8" w:rsidRPr="00D85CA1" w:rsidRDefault="00E7685B" w:rsidP="00E7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37E8" w:rsidRPr="00D85CA1">
        <w:rPr>
          <w:rFonts w:ascii="Times New Roman" w:hAnsi="Times New Roman"/>
          <w:sz w:val="24"/>
          <w:szCs w:val="24"/>
        </w:rPr>
        <w:t>л</w:t>
      </w:r>
      <w:r w:rsidR="004A3FBE">
        <w:rPr>
          <w:rFonts w:ascii="Times New Roman" w:hAnsi="Times New Roman"/>
          <w:sz w:val="24"/>
          <w:szCs w:val="24"/>
        </w:rPr>
        <w:t>юдей на водных на 2021</w:t>
      </w:r>
      <w:r w:rsidR="000C6031" w:rsidRPr="00D85CA1">
        <w:rPr>
          <w:rFonts w:ascii="Times New Roman" w:hAnsi="Times New Roman"/>
          <w:sz w:val="24"/>
          <w:szCs w:val="24"/>
        </w:rPr>
        <w:t xml:space="preserve"> - 20</w:t>
      </w:r>
      <w:r w:rsidR="00C2738D">
        <w:rPr>
          <w:rFonts w:ascii="Times New Roman" w:hAnsi="Times New Roman"/>
          <w:sz w:val="24"/>
          <w:szCs w:val="24"/>
        </w:rPr>
        <w:t>26</w:t>
      </w:r>
      <w:r w:rsidR="00002F65" w:rsidRPr="00D85CA1">
        <w:rPr>
          <w:rFonts w:ascii="Times New Roman" w:hAnsi="Times New Roman"/>
          <w:sz w:val="24"/>
          <w:szCs w:val="24"/>
        </w:rPr>
        <w:t xml:space="preserve"> годы»</w:t>
      </w:r>
    </w:p>
    <w:p w14:paraId="058B0FA7" w14:textId="77777777" w:rsidR="007C7A31" w:rsidRPr="00D85CA1" w:rsidRDefault="007C7A31" w:rsidP="00016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42CD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Par461"/>
      <w:bookmarkEnd w:id="13"/>
      <w:r w:rsidRPr="00D85CA1">
        <w:rPr>
          <w:rFonts w:ascii="Times New Roman" w:hAnsi="Times New Roman"/>
          <w:b/>
          <w:sz w:val="24"/>
          <w:szCs w:val="24"/>
        </w:rPr>
        <w:t>ПЕРЕЧЕНЬ</w:t>
      </w:r>
    </w:p>
    <w:p w14:paraId="469936A1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МЕРОПРИЯТИЙ МУНИЦИПАЛЬНОЙ ПРОГРАММЫ, ПОДПРОГРАММ</w:t>
      </w:r>
    </w:p>
    <w:p w14:paraId="7ED1A85C" w14:textId="77777777" w:rsidR="001837E8" w:rsidRPr="00D85CA1" w:rsidRDefault="00002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="001837E8" w:rsidRPr="00D85CA1">
        <w:rPr>
          <w:rFonts w:ascii="Times New Roman" w:hAnsi="Times New Roman"/>
          <w:b/>
          <w:sz w:val="24"/>
          <w:szCs w:val="24"/>
        </w:rPr>
        <w:t>ЗАЩИТА НАСЕЛЕНИЯ И ТЕРРИТОРИИ ОТ</w:t>
      </w:r>
    </w:p>
    <w:p w14:paraId="4C34C48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ЧРЕЗВЫЧАЙНЫХ СИТУАЦИЙ, ОБЕСПЕЧЕНИЕ ПОЖАРНОЙ БЕЗОПАСНОСТИ И</w:t>
      </w:r>
    </w:p>
    <w:p w14:paraId="1F63AF6E" w14:textId="77777777" w:rsidR="00F152BC" w:rsidRDefault="001837E8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БЕЗОПАСНОСТИ Л</w:t>
      </w:r>
      <w:r w:rsidR="00A15762" w:rsidRPr="00D85CA1">
        <w:rPr>
          <w:rFonts w:ascii="Times New Roman" w:hAnsi="Times New Roman"/>
          <w:b/>
          <w:sz w:val="24"/>
          <w:szCs w:val="24"/>
        </w:rPr>
        <w:t xml:space="preserve">ЮДЕЙ НА ВОДНЫХ ОБЪЕКТАХ </w:t>
      </w:r>
      <w:r w:rsidR="004A3FBE">
        <w:rPr>
          <w:rFonts w:ascii="Times New Roman" w:hAnsi="Times New Roman"/>
          <w:b/>
          <w:sz w:val="24"/>
          <w:szCs w:val="24"/>
        </w:rPr>
        <w:t>НА 2021 - 2023</w:t>
      </w:r>
      <w:r w:rsidR="00F152BC" w:rsidRPr="00D85CA1">
        <w:rPr>
          <w:rFonts w:ascii="Times New Roman" w:hAnsi="Times New Roman"/>
          <w:b/>
          <w:sz w:val="24"/>
          <w:szCs w:val="24"/>
        </w:rPr>
        <w:t xml:space="preserve"> ГОДЫ»</w:t>
      </w:r>
    </w:p>
    <w:p w14:paraId="4E4DE0A2" w14:textId="77777777" w:rsidR="00F152BC" w:rsidRDefault="00F152BC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AF803E" w14:textId="77777777" w:rsidR="00F152BC" w:rsidRPr="00D85CA1" w:rsidRDefault="00F152BC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798C0" w14:textId="77777777" w:rsidR="00BD00C6" w:rsidRPr="00D85CA1" w:rsidRDefault="00BD00C6" w:rsidP="00BD0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3"/>
        <w:tblW w:w="147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4537"/>
        <w:gridCol w:w="1417"/>
        <w:gridCol w:w="1134"/>
        <w:gridCol w:w="992"/>
        <w:gridCol w:w="993"/>
        <w:gridCol w:w="992"/>
        <w:gridCol w:w="4150"/>
      </w:tblGrid>
      <w:tr w:rsidR="00A73F84" w:rsidRPr="00CB0182" w14:paraId="4C2E4D63" w14:textId="77777777" w:rsidTr="00C7518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BC980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E25D7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E89FE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0836F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FEE89B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73F84" w:rsidRPr="00CB0182" w14:paraId="0C8E611C" w14:textId="77777777" w:rsidTr="00C7518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BA8F5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D7841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B0066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B1809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5C69F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181D3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84" w:rsidRPr="00CB0182" w14:paraId="70E507F4" w14:textId="77777777" w:rsidTr="00C7518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02BDD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F9C12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E32FC4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C21C8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98DC9B" w14:textId="77777777"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54162E" w14:textId="77777777"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E39D75" w14:textId="77777777"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C5492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AF" w:rsidRPr="00CB0182" w14:paraId="152B11AB" w14:textId="77777777" w:rsidTr="00A73F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F0E36" w14:textId="77777777" w:rsidR="00E103AF" w:rsidRPr="00CB0182" w:rsidRDefault="00E103AF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80EDAE" w14:textId="77777777" w:rsidR="00E103AF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ar483"/>
            <w:bookmarkEnd w:id="14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1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.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</w:tr>
      <w:tr w:rsidR="00E103AF" w:rsidRPr="00CB0182" w14:paraId="74AA1148" w14:textId="77777777" w:rsidTr="00A73F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17E5A" w14:textId="77777777" w:rsidR="00E103AF" w:rsidRPr="00CB0182" w:rsidRDefault="00E103AF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690322" w14:textId="77777777" w:rsidR="00E103AF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5" w:name="Par485"/>
            <w:bookmarkEnd w:id="15"/>
            <w:r w:rsidRPr="00CB0182">
              <w:rPr>
                <w:rFonts w:ascii="Times New Roman" w:hAnsi="Times New Roman"/>
                <w:sz w:val="24"/>
                <w:szCs w:val="24"/>
              </w:rPr>
              <w:t>Задача 1. Создание эффективной системы пожарной безопасн</w:t>
            </w:r>
            <w:r w:rsidR="000C0354">
              <w:rPr>
                <w:rFonts w:ascii="Times New Roman" w:hAnsi="Times New Roman"/>
                <w:sz w:val="24"/>
                <w:szCs w:val="24"/>
              </w:rPr>
              <w:t xml:space="preserve">ости на территории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152BC" w:rsidRPr="00CB0182" w14:paraId="56E23B65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5E082" w14:textId="77777777"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29DB0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1. Организация обучения населения мерам пожарной безопасности, своевременное информирование и оповещение населения о мерах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84733" w14:textId="77777777" w:rsidR="00F152BC" w:rsidRPr="00CB0182" w:rsidRDefault="00C2738D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2026</w:t>
            </w:r>
            <w:r w:rsidR="004A3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03656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14DAA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D7D74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28703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23696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противопожарной защиты объектов, жилого фонда. Снижение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рисков возникновения пожаров,</w:t>
            </w:r>
          </w:p>
          <w:p w14:paraId="7294F0AE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гибели и травматизма людей,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нанесения материального ущерба. Своевременное информирование и оповещение населения</w:t>
            </w:r>
          </w:p>
        </w:tc>
      </w:tr>
      <w:tr w:rsidR="00F152BC" w:rsidRPr="00CB0182" w14:paraId="3680FC10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D7905" w14:textId="77777777"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87ACC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2. 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BBD6F9" w14:textId="77777777" w:rsidR="00F152BC" w:rsidRPr="00CB0182" w:rsidRDefault="004A3FBE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C2738D">
              <w:rPr>
                <w:rFonts w:ascii="Times New Roman" w:hAnsi="Times New Roman"/>
                <w:sz w:val="24"/>
                <w:szCs w:val="24"/>
              </w:rPr>
              <w:t>26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2F9C1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43F25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176D13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0247B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444D77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 на пожарах и на водных объектах, а также снижение количества пострадавшего населения при чрезвычайных ситуациях различного характера.</w:t>
            </w:r>
          </w:p>
          <w:p w14:paraId="615C8C58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14:paraId="3FA6ABF3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2C177" w14:textId="77777777"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4A8EE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3.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17CDE" w14:textId="77777777" w:rsidR="00F152BC" w:rsidRPr="00CB0182" w:rsidRDefault="00C2738D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2021 - 2026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01249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A58DB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F9755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1D868C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F8D90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 на пожарах.</w:t>
            </w:r>
          </w:p>
        </w:tc>
      </w:tr>
      <w:tr w:rsidR="00CB0182" w:rsidRPr="00CB0182" w14:paraId="6604093E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F4C8F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90E7F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4. Обеспечение первичных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 пожарной безопасности на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3E046A" w14:textId="77777777" w:rsidR="00CB0182" w:rsidRPr="00CB0182" w:rsidRDefault="00C2738D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2021 - 2026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C2E06" w14:textId="77777777"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E7C04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86537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FDEED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57EBF6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14:paraId="0A5D3068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3774D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648E68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Итого объем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финансирования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B7DF8F" w14:textId="77777777" w:rsidR="00F152BC" w:rsidRPr="00CB0182" w:rsidRDefault="00C2738D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2021 - 2026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83821" w14:textId="77777777"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E3941" w14:textId="77777777" w:rsidR="00F152BC" w:rsidRPr="00CB0182" w:rsidRDefault="002254AB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C768C7" w14:textId="77777777"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B5F00" w14:textId="77777777"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8727F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14:paraId="06B5BCDE" w14:textId="77777777" w:rsidTr="00F152BC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6B716" w14:textId="77777777" w:rsidR="00F152BC" w:rsidRPr="00CB0182" w:rsidRDefault="00F152BC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A8E66" w14:textId="77777777" w:rsidR="00F152BC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Цель 1. Снижение рисков и смягчение последствий чрезвычайных ситуаций природного и техногенного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</w:tr>
      <w:tr w:rsidR="00C75180" w:rsidRPr="00CB0182" w14:paraId="3FB85AD2" w14:textId="77777777" w:rsidTr="00F152BC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B5403" w14:textId="77777777" w:rsidR="00C75180" w:rsidRPr="00CB0182" w:rsidRDefault="00C75180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2B5E2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Задача 1. Подготовка населения в области  защиты от чрезвычайных ситуаций, обеспечения охраны общественного порядка,                              своевременное оповещение и оперативное информирование граждан о чрезвычайных ситуациях</w:t>
            </w:r>
          </w:p>
        </w:tc>
      </w:tr>
      <w:tr w:rsidR="00F152BC" w:rsidRPr="00CB0182" w14:paraId="6C356823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0FB37" w14:textId="77777777"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2270D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1. Организация и проведение мероприятий, направленных на подготовку населения в области ГО и защиты от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0EECD" w14:textId="77777777" w:rsidR="00F152BC" w:rsidRPr="00CB0182" w:rsidRDefault="006352F5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5D01E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DD7BC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9F753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52158D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995E" w14:textId="77777777"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знаний в области коллективной безопасности, обучение практическим действиям при ЧС</w:t>
            </w:r>
          </w:p>
        </w:tc>
      </w:tr>
      <w:tr w:rsidR="00CB0182" w:rsidRPr="00CB0182" w14:paraId="012F080B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015F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680B1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2. Развитие и совершенствование системы оповещения и оперативного информирования населения о ЧС, а также формирование современной инфраструктуры системы оповещения и информирования населения при возникновении чрезвычайных ситуаций природного и техногенного характера, а также об опасностях возникающих при ведении военных действий или вследствие этих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3BE59" w14:textId="77777777" w:rsidR="00CB0182" w:rsidRPr="00CB0182" w:rsidRDefault="006352F5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A3113" w14:textId="77777777"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99074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770DB" w14:textId="77777777" w:rsidR="00CB0182" w:rsidRPr="00CB0182" w:rsidRDefault="000C0354" w:rsidP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15CAC" w14:textId="77777777"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0787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управления, координации действий сил и средств при ликвидации последствий ЧС. </w:t>
            </w:r>
          </w:p>
          <w:p w14:paraId="7256A619" w14:textId="77777777"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Оперативное оповещение населения о ЧС мирного и военного времени</w:t>
            </w:r>
          </w:p>
        </w:tc>
      </w:tr>
      <w:tr w:rsidR="00F152BC" w:rsidRPr="00CB0182" w14:paraId="050D0D39" w14:textId="77777777" w:rsidTr="001A74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44453" w14:textId="77777777" w:rsidR="00F152BC" w:rsidRPr="00CB0182" w:rsidRDefault="00F152BC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DCBB8" w14:textId="77777777" w:rsidR="00F152BC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Задача 2. Обеспечение эффективного повседневного функционирования системы  защиты населения и территории от чрезвычайных ситуаций, безопасности людей на водных объектах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180" w:rsidRPr="00CB0182" w14:paraId="37197174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100CF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8F720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1. Дальнейшее развитие и совершенствование органа повседневного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D7AC3" w14:textId="77777777"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9B7982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15502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76ECF8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6DA543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69B38A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Сокращение сроков доведения информации до органов управления и оповещения населения о ЧС</w:t>
            </w:r>
          </w:p>
        </w:tc>
      </w:tr>
      <w:tr w:rsidR="00C75180" w:rsidRPr="00CB0182" w14:paraId="69095F83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23695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94E691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2. Обеспечение и развитие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ситуационного центра (повседневного пункта управления), защищенного пункта управления (ГЗПУ)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E2CDA" w14:textId="77777777"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BA1C7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AA2F6D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A4428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5B163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2EA60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координации действий сил и средств.</w:t>
            </w:r>
          </w:p>
          <w:p w14:paraId="18D61C53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Оперативное реагирование на ЧС и принятие решений на ликвидацию последствий ЧС</w:t>
            </w:r>
          </w:p>
        </w:tc>
      </w:tr>
      <w:tr w:rsidR="00C75180" w:rsidRPr="00CB0182" w14:paraId="353AC37C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A209BF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CA01C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3. Обеспечение функциональной деятельности оперативной группы КЧС и ОПБ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6FCBC" w14:textId="77777777"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A725D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925138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2BFDE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7580E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D19A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80" w:rsidRPr="00CB0182" w14:paraId="4C20246E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A2AEA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D15B2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Итого объем финансирования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61A78" w14:textId="77777777"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A2280A" w14:textId="77777777" w:rsidR="00C75180" w:rsidRPr="00CB0182" w:rsidRDefault="000C0354" w:rsidP="002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E6D52F" w14:textId="77777777" w:rsidR="00C75180" w:rsidRPr="00CB0182" w:rsidRDefault="002254AB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D45D8" w14:textId="77777777"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D13CF" w14:textId="77777777"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DC9B6" w14:textId="77777777"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84" w:rsidRPr="00CB0182" w14:paraId="1AF79349" w14:textId="77777777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27D96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88D01" w14:textId="77777777" w:rsidR="00A73F84" w:rsidRPr="00CB0182" w:rsidRDefault="00A73F8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862AF7" w14:textId="77777777" w:rsidR="00A73F84" w:rsidRPr="00CB0182" w:rsidRDefault="000C035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</w:p>
          <w:p w14:paraId="182B2A23" w14:textId="77777777" w:rsidR="00A73F84" w:rsidRPr="00CB0182" w:rsidRDefault="00A73F8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C437A" w14:textId="77777777"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57317" w14:textId="77777777" w:rsidR="00A73F84" w:rsidRPr="00CB0182" w:rsidRDefault="002254AB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5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D160B" w14:textId="77777777"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1371EC" w14:textId="77777777"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640FA" w14:textId="77777777"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A108B" w14:textId="77777777" w:rsidR="00A73F84" w:rsidRDefault="00A73F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6" w:name="Par725"/>
      <w:bookmarkEnd w:id="16"/>
    </w:p>
    <w:p w14:paraId="16B960BE" w14:textId="77777777" w:rsidR="00A73F84" w:rsidRDefault="00A73F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0C10DFF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942D995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4A22330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B2CBE28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E87D695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3FC1A2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4F443D6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9DB365D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9C194E1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27968C2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B4BF54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F1CE617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2B3BB66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42916FD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763C712" w14:textId="77777777"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9D8CB3E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CF9CADC" w14:textId="77777777"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5E842C0" w14:textId="77777777" w:rsidR="001837E8" w:rsidRPr="00D85CA1" w:rsidRDefault="00BA7D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5A5577A5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1BDBE21D" w14:textId="77777777" w:rsidR="001837E8" w:rsidRPr="00BD00C6" w:rsidRDefault="00002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«</w:t>
      </w:r>
      <w:r w:rsidR="001837E8" w:rsidRPr="00BD00C6">
        <w:rPr>
          <w:rFonts w:ascii="Times New Roman" w:hAnsi="Times New Roman"/>
          <w:sz w:val="20"/>
          <w:szCs w:val="20"/>
        </w:rPr>
        <w:t>Защита населения и территории от</w:t>
      </w:r>
    </w:p>
    <w:p w14:paraId="5D7E3EF6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чрезвычайных ситуаций, обеспечение</w:t>
      </w:r>
    </w:p>
    <w:p w14:paraId="4F4247B2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пожарной безопасности и безопасности</w:t>
      </w:r>
    </w:p>
    <w:p w14:paraId="3CC559D2" w14:textId="77777777" w:rsidR="00BD00C6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л</w:t>
      </w:r>
      <w:r w:rsidR="00BA7D70" w:rsidRPr="00BD00C6">
        <w:rPr>
          <w:rFonts w:ascii="Times New Roman" w:hAnsi="Times New Roman"/>
          <w:sz w:val="20"/>
          <w:szCs w:val="20"/>
        </w:rPr>
        <w:t xml:space="preserve">юдей на водных объектах </w:t>
      </w:r>
    </w:p>
    <w:p w14:paraId="7A13A52D" w14:textId="77777777" w:rsidR="001837E8" w:rsidRPr="00BD00C6" w:rsidRDefault="000C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2021</w:t>
      </w:r>
      <w:r w:rsidR="00BA7D70" w:rsidRPr="00BD00C6">
        <w:rPr>
          <w:rFonts w:ascii="Times New Roman" w:hAnsi="Times New Roman"/>
          <w:sz w:val="20"/>
          <w:szCs w:val="20"/>
        </w:rPr>
        <w:t xml:space="preserve"> - 20</w:t>
      </w:r>
      <w:r>
        <w:rPr>
          <w:rFonts w:ascii="Times New Roman" w:hAnsi="Times New Roman"/>
          <w:sz w:val="20"/>
          <w:szCs w:val="20"/>
        </w:rPr>
        <w:t>23</w:t>
      </w:r>
      <w:r w:rsidR="00002F65" w:rsidRPr="00BD00C6">
        <w:rPr>
          <w:rFonts w:ascii="Times New Roman" w:hAnsi="Times New Roman"/>
          <w:sz w:val="20"/>
          <w:szCs w:val="20"/>
        </w:rPr>
        <w:t xml:space="preserve"> годы»</w:t>
      </w:r>
    </w:p>
    <w:p w14:paraId="5EB4B20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E61A0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7" w:name="Par733"/>
      <w:bookmarkEnd w:id="17"/>
      <w:r w:rsidRPr="00BD00C6">
        <w:rPr>
          <w:rFonts w:ascii="Times New Roman" w:hAnsi="Times New Roman"/>
          <w:b/>
          <w:sz w:val="20"/>
          <w:szCs w:val="20"/>
        </w:rPr>
        <w:t>РЕСУРСНОЕ ОБЕСПЕЧЕНИЕ</w:t>
      </w:r>
    </w:p>
    <w:p w14:paraId="099421FA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МУНИЦИПАЛЬНОЙ ПРОГРАММЫ, ПОДПРОГРАММ МУНИЦИПАЛЬНОЙ ПРОГРАММЫ</w:t>
      </w:r>
    </w:p>
    <w:p w14:paraId="12E8280C" w14:textId="77777777" w:rsidR="001837E8" w:rsidRPr="00BD00C6" w:rsidRDefault="00002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«</w:t>
      </w:r>
      <w:r w:rsidR="001837E8" w:rsidRPr="00BD00C6">
        <w:rPr>
          <w:rFonts w:ascii="Times New Roman" w:hAnsi="Times New Roman"/>
          <w:b/>
          <w:sz w:val="20"/>
          <w:szCs w:val="20"/>
        </w:rPr>
        <w:t>ЗАЩИТА НАСЕЛЕНИЯ И ТЕРРИТОРИИ ОТ ЧРЕЗВЫЧАЙНЫХ СИТУАЦИЙ,</w:t>
      </w:r>
    </w:p>
    <w:p w14:paraId="6F551EFC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ОБЕСПЕЧЕНИЕ ПОЖАРНОЙ БЕЗОПАСНОСТИ И БЕЗОПАСНОСТИ ЛЮДЕЙ НА</w:t>
      </w:r>
    </w:p>
    <w:p w14:paraId="2F92A674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ВОДНЫХ</w:t>
      </w:r>
      <w:r w:rsidR="000C0354">
        <w:rPr>
          <w:rFonts w:ascii="Times New Roman" w:hAnsi="Times New Roman"/>
          <w:b/>
          <w:sz w:val="20"/>
          <w:szCs w:val="20"/>
        </w:rPr>
        <w:t>ОБЪЕКТАХ НА 2021</w:t>
      </w:r>
      <w:r w:rsidR="00333429" w:rsidRPr="00BD00C6">
        <w:rPr>
          <w:rFonts w:ascii="Times New Roman" w:hAnsi="Times New Roman"/>
          <w:b/>
          <w:sz w:val="20"/>
          <w:szCs w:val="20"/>
        </w:rPr>
        <w:t xml:space="preserve"> - 20</w:t>
      </w:r>
      <w:r w:rsidR="000C0354">
        <w:rPr>
          <w:rFonts w:ascii="Times New Roman" w:hAnsi="Times New Roman"/>
          <w:b/>
          <w:sz w:val="20"/>
          <w:szCs w:val="20"/>
        </w:rPr>
        <w:t>23</w:t>
      </w:r>
      <w:r w:rsidR="00002F65" w:rsidRPr="00BD00C6">
        <w:rPr>
          <w:rFonts w:ascii="Times New Roman" w:hAnsi="Times New Roman"/>
          <w:b/>
          <w:sz w:val="20"/>
          <w:szCs w:val="20"/>
        </w:rPr>
        <w:t xml:space="preserve"> ГОДЫ»</w:t>
      </w:r>
    </w:p>
    <w:p w14:paraId="28088230" w14:textId="77777777"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ЗА СЧЕТ СРЕДСТВ МЕСТНОГО БЮДЖЕТА (ТЫС. РУБ.)</w:t>
      </w:r>
    </w:p>
    <w:p w14:paraId="6977414E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3543"/>
        <w:gridCol w:w="1276"/>
        <w:gridCol w:w="1134"/>
        <w:gridCol w:w="992"/>
      </w:tblGrid>
      <w:tr w:rsidR="00BD00C6" w:rsidRPr="00CB0182" w14:paraId="37C04191" w14:textId="77777777" w:rsidTr="00BD00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12D52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Статус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47069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9733D" w14:textId="77777777" w:rsidR="00BD00C6" w:rsidRPr="00CB0182" w:rsidRDefault="00BD00C6" w:rsidP="00E9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82E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Расходы по годам (тыс. руб.)</w:t>
            </w:r>
          </w:p>
        </w:tc>
      </w:tr>
      <w:tr w:rsidR="00BD00C6" w:rsidRPr="00CB0182" w14:paraId="330A75AB" w14:textId="77777777" w:rsidTr="00BD00C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A01DE2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74882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5822A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F3E0E" w14:textId="77777777" w:rsidR="00BD00C6" w:rsidRPr="00CB0182" w:rsidRDefault="000C0354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C6CCA" w14:textId="77777777" w:rsidR="00BD00C6" w:rsidRPr="00CB0182" w:rsidRDefault="000C0354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642B9" w14:textId="77777777" w:rsidR="00BD00C6" w:rsidRPr="00CB0182" w:rsidRDefault="00BD00C6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20</w:t>
            </w:r>
            <w:r w:rsidR="000C03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D00C6" w:rsidRPr="00CB0182" w14:paraId="4239B362" w14:textId="77777777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0FF62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621969" w14:textId="77777777" w:rsidR="00BD00C6" w:rsidRPr="00CB0182" w:rsidRDefault="00BD00C6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59D92" w14:textId="77777777" w:rsidR="00BD00C6" w:rsidRPr="00CB0182" w:rsidRDefault="000C0354" w:rsidP="0044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ACE5E" w14:textId="77777777" w:rsidR="00BD00C6" w:rsidRPr="00CB0182" w:rsidRDefault="009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BCE4F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5E3B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D00C6" w:rsidRPr="00CB0182" w14:paraId="08C8E1FC" w14:textId="77777777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3880D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71F35" w14:textId="77777777" w:rsidR="00BD00C6" w:rsidRPr="00CB0182" w:rsidRDefault="00BD00C6" w:rsidP="003B7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50ED7" w14:textId="77777777" w:rsidR="00BD00C6" w:rsidRPr="00CB0182" w:rsidRDefault="000C0354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73F19" w14:textId="77777777" w:rsidR="00BD00C6" w:rsidRPr="00CB0182" w:rsidRDefault="009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3C78A0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EC6418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00C6" w:rsidRPr="00CB0182" w14:paraId="01AC9227" w14:textId="77777777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23E5D" w14:textId="77777777"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F4A02" w14:textId="77777777" w:rsidR="00BD00C6" w:rsidRPr="00CB0182" w:rsidRDefault="00BD00C6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6E87F" w14:textId="77777777" w:rsidR="00BD00C6" w:rsidRPr="00CB0182" w:rsidRDefault="000C0354" w:rsidP="0044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22BB4" w14:textId="77777777" w:rsidR="00BD00C6" w:rsidRPr="00CB0182" w:rsidRDefault="002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34A85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E97A7" w14:textId="77777777"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546F8349" w14:textId="77777777" w:rsidR="001837E8" w:rsidRPr="00D85CA1" w:rsidRDefault="001837E8" w:rsidP="006A7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D85CA1" w:rsidSect="007C7A31">
          <w:pgSz w:w="16838" w:h="11905" w:orient="landscape"/>
          <w:pgMar w:top="1134" w:right="1247" w:bottom="1134" w:left="1531" w:header="720" w:footer="720" w:gutter="0"/>
          <w:cols w:space="720"/>
          <w:noEndnote/>
          <w:docGrid w:linePitch="299"/>
        </w:sectPr>
      </w:pPr>
      <w:bookmarkStart w:id="18" w:name="Par957"/>
      <w:bookmarkStart w:id="19" w:name="Par1270"/>
      <w:bookmarkStart w:id="20" w:name="Par1458"/>
      <w:bookmarkStart w:id="21" w:name="Par2204"/>
      <w:bookmarkEnd w:id="18"/>
      <w:bookmarkEnd w:id="19"/>
      <w:bookmarkEnd w:id="20"/>
      <w:bookmarkEnd w:id="21"/>
    </w:p>
    <w:p w14:paraId="550C6C4D" w14:textId="77777777" w:rsidR="006A777C" w:rsidRPr="00D85CA1" w:rsidRDefault="006A777C" w:rsidP="00002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="001A7403">
        <w:rPr>
          <w:rFonts w:ascii="Times New Roman" w:hAnsi="Times New Roman"/>
          <w:b/>
          <w:sz w:val="24"/>
          <w:szCs w:val="24"/>
        </w:rPr>
        <w:t xml:space="preserve">2 </w:t>
      </w:r>
      <w:r w:rsidRPr="00D85CA1">
        <w:rPr>
          <w:rFonts w:ascii="Times New Roman" w:hAnsi="Times New Roman"/>
          <w:b/>
          <w:sz w:val="24"/>
          <w:szCs w:val="24"/>
        </w:rPr>
        <w:t xml:space="preserve"> «СНИЖЕНИЕ</w:t>
      </w:r>
      <w:r w:rsidR="00604917" w:rsidRPr="00D85CA1">
        <w:rPr>
          <w:rFonts w:ascii="Times New Roman" w:hAnsi="Times New Roman"/>
          <w:b/>
          <w:sz w:val="24"/>
          <w:szCs w:val="24"/>
        </w:rPr>
        <w:t xml:space="preserve"> РИСКОВ И СМЯГЧЕНИЕ ПОСЛЕДСТВИЙ </w:t>
      </w:r>
      <w:r w:rsidRPr="00D85CA1">
        <w:rPr>
          <w:rFonts w:ascii="Times New Roman" w:hAnsi="Times New Roman"/>
          <w:b/>
          <w:sz w:val="24"/>
          <w:szCs w:val="24"/>
        </w:rPr>
        <w:t>ЧРЕЗВЫЧАЙНЫХ СИТУАЦИЙ ПРИРОДНОГО И ТЕХНОГЕННОГО ХАРАКТЕРА»</w:t>
      </w:r>
    </w:p>
    <w:p w14:paraId="58A39C37" w14:textId="77777777" w:rsidR="006A777C" w:rsidRPr="00D85CA1" w:rsidRDefault="006A777C" w:rsidP="00947FC8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ab/>
      </w:r>
      <w:r w:rsidRPr="00D85CA1">
        <w:rPr>
          <w:rFonts w:ascii="Times New Roman" w:hAnsi="Times New Roman"/>
          <w:sz w:val="24"/>
          <w:szCs w:val="24"/>
        </w:rPr>
        <w:tab/>
      </w:r>
    </w:p>
    <w:p w14:paraId="17ACC672" w14:textId="77777777" w:rsidR="006A777C" w:rsidRPr="00D85CA1" w:rsidRDefault="006A777C" w:rsidP="006A7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ПАСПОРТ</w:t>
      </w:r>
    </w:p>
    <w:p w14:paraId="5A45BC6F" w14:textId="77777777" w:rsidR="006A777C" w:rsidRPr="00D85CA1" w:rsidRDefault="00BE4491" w:rsidP="006A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</w:t>
      </w:r>
      <w:r w:rsidR="006A777C" w:rsidRPr="00D85CA1">
        <w:rPr>
          <w:rFonts w:ascii="Times New Roman" w:hAnsi="Times New Roman"/>
          <w:b/>
          <w:sz w:val="24"/>
          <w:szCs w:val="24"/>
        </w:rPr>
        <w:t>одпрограммы</w:t>
      </w:r>
    </w:p>
    <w:tbl>
      <w:tblPr>
        <w:tblpPr w:leftFromText="180" w:rightFromText="180" w:vertAnchor="text" w:horzAnchor="margin" w:tblpXSpec="center" w:tblpY="175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6A777C" w:rsidRPr="00CB0182" w14:paraId="78D29C4A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AD0EE" w14:textId="77777777"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70E15CC" w14:textId="77777777"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1D0E" w14:textId="77777777" w:rsidR="006A777C" w:rsidRPr="00CB0182" w:rsidRDefault="006A777C" w:rsidP="002658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6A777C" w:rsidRPr="00CB0182" w14:paraId="4125FFB0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CCFA" w14:textId="77777777" w:rsidR="006A777C" w:rsidRPr="00CB0182" w:rsidRDefault="006A777C" w:rsidP="0060491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14:paraId="463E63AB" w14:textId="77777777" w:rsidR="006A777C" w:rsidRPr="00CB0182" w:rsidRDefault="006A777C" w:rsidP="0060491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7095" w14:textId="77777777" w:rsidR="006A777C" w:rsidRPr="00D85CA1" w:rsidRDefault="006A777C" w:rsidP="001A740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A777C" w:rsidRPr="00CB0182" w14:paraId="10E14CB1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ECA91" w14:textId="77777777" w:rsidR="006A777C" w:rsidRPr="00CB0182" w:rsidRDefault="006A777C" w:rsidP="006A777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0F64" w14:textId="77777777" w:rsidR="006A777C" w:rsidRPr="00D85CA1" w:rsidRDefault="006A777C" w:rsidP="001A740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A777C" w:rsidRPr="00CB0182" w14:paraId="1930FAF9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7E237" w14:textId="77777777" w:rsidR="006A777C" w:rsidRPr="00CB0182" w:rsidRDefault="006A777C" w:rsidP="006A777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2F80" w14:textId="77777777" w:rsidR="006A777C" w:rsidRPr="00D85CA1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A777C" w:rsidRPr="00CB0182" w14:paraId="3F7740F7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8E226" w14:textId="77777777"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8E6A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знаний в области коллективной безопасности, обучение практическим действиям при ЧС и охват обучением всех категорий населения.</w:t>
            </w:r>
          </w:p>
          <w:p w14:paraId="3D6C64B4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Оперативное оповещение населения о ЧС мирного и военного времени. Сокращение сроков доведения информации до органов управления.</w:t>
            </w:r>
          </w:p>
          <w:p w14:paraId="02603253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Совершенствование системы управления, координации действий сил и средств при ликвидации последствий ЧС. Оперативное реагирование на ЧС и принятие решений на ликвидацию последствий ЧС.</w:t>
            </w:r>
          </w:p>
        </w:tc>
      </w:tr>
      <w:tr w:rsidR="006A777C" w:rsidRPr="00CB0182" w14:paraId="0941291F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42104" w14:textId="77777777"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8CC5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населения в области гражданской обороны,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14:paraId="25EC0DC7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Обеспечение эффективного повседневного функционирования системы гражданской обороны.</w:t>
            </w:r>
          </w:p>
          <w:p w14:paraId="6BD94536" w14:textId="77777777" w:rsidR="00D8551A" w:rsidRPr="00CB0182" w:rsidRDefault="006A777C" w:rsidP="0080199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3.Обеспечение безопасности людей на водных объектах.</w:t>
            </w:r>
          </w:p>
        </w:tc>
      </w:tr>
      <w:tr w:rsidR="006A777C" w:rsidRPr="00CB0182" w14:paraId="3702CDE6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35185" w14:textId="77777777"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</w:p>
          <w:p w14:paraId="7CEB2B30" w14:textId="77777777"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C267" w14:textId="77777777" w:rsidR="006A777C" w:rsidRPr="00CB0182" w:rsidRDefault="00965C7E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результативности муниципальной программы представлены в разделе 2 муниципальной программы</w:t>
            </w:r>
          </w:p>
        </w:tc>
      </w:tr>
      <w:tr w:rsidR="006A777C" w:rsidRPr="00CB0182" w14:paraId="759D8A14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1BA4A" w14:textId="77777777"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14:paraId="3474522B" w14:textId="77777777"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8AE" w14:textId="77777777" w:rsidR="006A777C" w:rsidRPr="00CB0182" w:rsidRDefault="000C0354" w:rsidP="006A77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6A777C"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0C9CC77C" w14:textId="77777777" w:rsidR="006A777C" w:rsidRPr="00CB0182" w:rsidRDefault="006A777C" w:rsidP="006A7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77C" w:rsidRPr="00CB0182" w14:paraId="6405E0CB" w14:textId="77777777" w:rsidTr="00E7685B">
        <w:trPr>
          <w:trHeight w:val="16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71DA6" w14:textId="77777777"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30DC" w14:textId="77777777" w:rsidR="0003764D" w:rsidRDefault="006A777C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объем финансового обеспечения реализации муниципальной программы</w:t>
            </w:r>
          </w:p>
          <w:p w14:paraId="7D6453AA" w14:textId="77777777" w:rsidR="0003764D" w:rsidRPr="00CB0182" w:rsidRDefault="000C0354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2021 – 2023</w:t>
            </w:r>
            <w:r w:rsidR="00C5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77C" w:rsidRPr="00D85CA1">
              <w:rPr>
                <w:rFonts w:ascii="Times New Roman" w:hAnsi="Times New Roman"/>
                <w:sz w:val="24"/>
                <w:szCs w:val="24"/>
              </w:rPr>
              <w:t xml:space="preserve">годы – </w:t>
            </w:r>
            <w:r w:rsidR="00D8551A" w:rsidRPr="00D85C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551A" w:rsidRPr="00D85CA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A777C" w:rsidRPr="00D85CA1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EAA8C2" w14:textId="77777777" w:rsidR="00E7685B" w:rsidRPr="00CB0182" w:rsidRDefault="0003764D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Глушко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– 10 тыс.   рублей</w:t>
            </w:r>
            <w:r w:rsidR="00E7685B" w:rsidRPr="00CB0182">
              <w:rPr>
                <w:rFonts w:ascii="Times New Roman" w:hAnsi="Times New Roman"/>
                <w:sz w:val="24"/>
                <w:szCs w:val="24"/>
              </w:rPr>
              <w:t xml:space="preserve">  :</w:t>
            </w:r>
          </w:p>
          <w:p w14:paraId="2158C1AB" w14:textId="77777777" w:rsidR="00E7685B" w:rsidRPr="00CB0182" w:rsidRDefault="00E7685B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035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-4 </w:t>
            </w:r>
            <w:proofErr w:type="spellStart"/>
            <w:proofErr w:type="gramStart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650A7085" w14:textId="77777777" w:rsidR="00E7685B" w:rsidRPr="00CB0182" w:rsidRDefault="000C0354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2022 год -4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8B8F62" w14:textId="77777777" w:rsidR="00E7685B" w:rsidRPr="00CB0182" w:rsidRDefault="000C0354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 год-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 .</w:t>
            </w:r>
            <w:proofErr w:type="gramEnd"/>
          </w:p>
          <w:p w14:paraId="7108801C" w14:textId="77777777" w:rsidR="006A777C" w:rsidRPr="00D85CA1" w:rsidRDefault="006A777C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07" w:type="dxa"/>
              <w:tblLayout w:type="fixed"/>
              <w:tblLook w:val="04A0" w:firstRow="1" w:lastRow="0" w:firstColumn="1" w:lastColumn="0" w:noHBand="0" w:noVBand="1"/>
            </w:tblPr>
            <w:tblGrid>
              <w:gridCol w:w="407"/>
            </w:tblGrid>
            <w:tr w:rsidR="006A777C" w:rsidRPr="00CB0182" w14:paraId="0226F351" w14:textId="77777777" w:rsidTr="0003764D">
              <w:trPr>
                <w:trHeight w:val="79"/>
              </w:trPr>
              <w:tc>
                <w:tcPr>
                  <w:tcW w:w="407" w:type="dxa"/>
                </w:tcPr>
                <w:p w14:paraId="6E27A662" w14:textId="77777777" w:rsidR="006A777C" w:rsidRPr="00D85CA1" w:rsidRDefault="006A777C" w:rsidP="00EC0C35">
                  <w:pPr>
                    <w:framePr w:hSpace="180" w:wrap="around" w:vAnchor="text" w:hAnchor="margin" w:xAlign="center" w:y="175"/>
                    <w:tabs>
                      <w:tab w:val="left" w:pos="5085"/>
                    </w:tabs>
                    <w:suppressAutoHyphens/>
                    <w:snapToGri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B512BB1" w14:textId="77777777" w:rsidR="006A777C" w:rsidRPr="00CB0182" w:rsidRDefault="006A777C" w:rsidP="001A74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77C" w:rsidRPr="00CB0182" w14:paraId="283B505B" w14:textId="77777777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DC521" w14:textId="77777777"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66B7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технической и физической защищенности населения от чрезвычайных ситуаций мирного и военного времени.</w:t>
            </w:r>
          </w:p>
          <w:p w14:paraId="7B01719D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Повышение уровня реагирования на чрезвычайные ситуации различного характера.</w:t>
            </w:r>
          </w:p>
          <w:p w14:paraId="01708CE6" w14:textId="77777777"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ЧС различного характера.</w:t>
            </w:r>
          </w:p>
          <w:p w14:paraId="55DA0694" w14:textId="77777777" w:rsidR="006A777C" w:rsidRPr="00D85CA1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снижение количества пострадавшего населения при ЧС. Повышение эффективности системы коллективной безопасности людей</w:t>
            </w:r>
          </w:p>
        </w:tc>
      </w:tr>
    </w:tbl>
    <w:p w14:paraId="06868A47" w14:textId="77777777" w:rsidR="006A777C" w:rsidRPr="00D85CA1" w:rsidRDefault="006A7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389C0" w14:textId="77777777" w:rsidR="00BE4491" w:rsidRPr="00D85CA1" w:rsidRDefault="00BE4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8814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2" w:name="Par2279"/>
      <w:bookmarkEnd w:id="22"/>
      <w:r w:rsidRPr="00D85CA1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</w:t>
      </w:r>
    </w:p>
    <w:p w14:paraId="0B04B52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A62E4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14:paraId="584AFBF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природного и техногенного характера, а также при реализации новых крупных экономических и инфраструктурных проектов.</w:t>
      </w:r>
    </w:p>
    <w:p w14:paraId="4FB205B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14:paraId="7B91C0B3" w14:textId="77777777" w:rsidR="001837E8" w:rsidRPr="00D85CA1" w:rsidRDefault="004C0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подпрограммы до 20</w:t>
      </w:r>
      <w:r w:rsidR="002B01F6">
        <w:rPr>
          <w:rFonts w:ascii="Times New Roman" w:hAnsi="Times New Roman"/>
          <w:sz w:val="24"/>
          <w:szCs w:val="24"/>
        </w:rPr>
        <w:t>20</w:t>
      </w:r>
      <w:r w:rsidR="001837E8" w:rsidRPr="00D85CA1">
        <w:rPr>
          <w:rFonts w:ascii="Times New Roman" w:hAnsi="Times New Roman"/>
          <w:sz w:val="24"/>
          <w:szCs w:val="24"/>
        </w:rPr>
        <w:t xml:space="preserve"> года в рамках муниципальной программы позволит обеспечить решение основных направлений в области комплексной безопасности, защиты населения и территории от чрезвычайных ситуаций различного характера:</w:t>
      </w:r>
    </w:p>
    <w:p w14:paraId="219A8BF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техногенной и информационной безопасности объектов и населения, их защиты от негативных природных явлений;</w:t>
      </w:r>
    </w:p>
    <w:p w14:paraId="40F83CC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безопасности объектов жилищно-коммунального хозяйства и транспорта;</w:t>
      </w:r>
    </w:p>
    <w:p w14:paraId="0E41558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совершенствование систем физической защиты и охраны объектов, системы мониторинга и прогнозирования чрезвычайных ситуаций природного и техногенного </w:t>
      </w:r>
      <w:r w:rsidRPr="00D85CA1">
        <w:rPr>
          <w:rFonts w:ascii="Times New Roman" w:hAnsi="Times New Roman"/>
          <w:sz w:val="24"/>
          <w:szCs w:val="24"/>
        </w:rPr>
        <w:lastRenderedPageBreak/>
        <w:t xml:space="preserve">характера, централизованного оповещения и информирования населения, связи,  пожарной безопасности на территории </w:t>
      </w:r>
      <w:r w:rsidR="001A7403">
        <w:rPr>
          <w:rFonts w:ascii="Times New Roman" w:hAnsi="Times New Roman"/>
          <w:sz w:val="24"/>
          <w:szCs w:val="24"/>
        </w:rPr>
        <w:t>поселения</w:t>
      </w:r>
      <w:r w:rsidRPr="00D85CA1">
        <w:rPr>
          <w:rFonts w:ascii="Times New Roman" w:hAnsi="Times New Roman"/>
          <w:sz w:val="24"/>
          <w:szCs w:val="24"/>
        </w:rPr>
        <w:t>, безопа</w:t>
      </w:r>
      <w:r w:rsidR="004C04AB" w:rsidRPr="00D85CA1">
        <w:rPr>
          <w:rFonts w:ascii="Times New Roman" w:hAnsi="Times New Roman"/>
          <w:sz w:val="24"/>
          <w:szCs w:val="24"/>
        </w:rPr>
        <w:t>сности людей на водных объектах.</w:t>
      </w:r>
    </w:p>
    <w:p w14:paraId="7B7BA3D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A447A" w14:textId="77777777" w:rsidR="00083064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2302"/>
      <w:bookmarkEnd w:id="23"/>
      <w:r w:rsidRPr="00D85CA1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083064"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14:paraId="2931EB71" w14:textId="77777777"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20FD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Основной целью подпрограммы является обеспечение комплексной безопасности населения и</w:t>
      </w:r>
      <w:r w:rsidR="009E1DF4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0C0354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9E1DF4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A7403">
        <w:rPr>
          <w:rFonts w:ascii="Times New Roman" w:hAnsi="Times New Roman"/>
          <w:sz w:val="24"/>
          <w:szCs w:val="24"/>
        </w:rPr>
        <w:t>Глушковск</w:t>
      </w:r>
      <w:r w:rsidR="009E1DF4" w:rsidRPr="00D85CA1">
        <w:rPr>
          <w:rFonts w:ascii="Times New Roman" w:hAnsi="Times New Roman"/>
          <w:sz w:val="24"/>
          <w:szCs w:val="24"/>
        </w:rPr>
        <w:t>ого</w:t>
      </w:r>
      <w:proofErr w:type="spellEnd"/>
      <w:r w:rsidR="009E1DF4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B2749B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характера.</w:t>
      </w:r>
    </w:p>
    <w:p w14:paraId="64C6710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направлены на решение следующих основных задач:</w:t>
      </w:r>
    </w:p>
    <w:p w14:paraId="2BEA6C1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технической и физическ</w:t>
      </w:r>
      <w:r w:rsidR="009E1DF4" w:rsidRPr="00D85CA1">
        <w:rPr>
          <w:rFonts w:ascii="Times New Roman" w:hAnsi="Times New Roman"/>
          <w:sz w:val="24"/>
          <w:szCs w:val="24"/>
        </w:rPr>
        <w:t xml:space="preserve">ой защищенности </w:t>
      </w:r>
      <w:r w:rsidRPr="00D85CA1">
        <w:rPr>
          <w:rFonts w:ascii="Times New Roman" w:hAnsi="Times New Roman"/>
          <w:sz w:val="24"/>
          <w:szCs w:val="24"/>
        </w:rPr>
        <w:t xml:space="preserve"> населения от чрезвычайных ситуаций мирного и военного времени;</w:t>
      </w:r>
    </w:p>
    <w:p w14:paraId="5B4071D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 при ЧС и повышение эффективности системы коллективной безопасности людей.</w:t>
      </w:r>
    </w:p>
    <w:p w14:paraId="525BF84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подпрограммы нам</w:t>
      </w:r>
      <w:r w:rsidR="0003764D">
        <w:rPr>
          <w:rFonts w:ascii="Times New Roman" w:hAnsi="Times New Roman"/>
          <w:sz w:val="24"/>
          <w:szCs w:val="24"/>
        </w:rPr>
        <w:t>ечено осуществить в течение 201</w:t>
      </w:r>
      <w:r w:rsidR="001A7403">
        <w:rPr>
          <w:rFonts w:ascii="Times New Roman" w:hAnsi="Times New Roman"/>
          <w:sz w:val="24"/>
          <w:szCs w:val="24"/>
        </w:rPr>
        <w:t>7</w:t>
      </w:r>
      <w:r w:rsidR="009E1DF4" w:rsidRPr="00D85CA1">
        <w:rPr>
          <w:rFonts w:ascii="Times New Roman" w:hAnsi="Times New Roman"/>
          <w:sz w:val="24"/>
          <w:szCs w:val="24"/>
        </w:rPr>
        <w:t>- 2019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14:paraId="2D50BE5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</w:t>
      </w:r>
      <w:r w:rsidR="001B1CC9" w:rsidRPr="00D85CA1">
        <w:rPr>
          <w:rFonts w:ascii="Times New Roman" w:hAnsi="Times New Roman"/>
          <w:sz w:val="24"/>
          <w:szCs w:val="24"/>
        </w:rPr>
        <w:t>ми индикаторами и показателями подп</w:t>
      </w:r>
      <w:r w:rsidRPr="00D85CA1">
        <w:rPr>
          <w:rFonts w:ascii="Times New Roman" w:hAnsi="Times New Roman"/>
          <w:sz w:val="24"/>
          <w:szCs w:val="24"/>
        </w:rPr>
        <w:t>рограммы, характеризующими эффективность ее реализации, являются:</w:t>
      </w:r>
    </w:p>
    <w:p w14:paraId="0DA2134E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14:paraId="1DCB3DB4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14:paraId="190AD5DE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ущерба.</w:t>
      </w:r>
    </w:p>
    <w:p w14:paraId="4FBB775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D5E2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4" w:name="Par2319"/>
      <w:bookmarkEnd w:id="24"/>
      <w:r w:rsidRPr="00D85CA1">
        <w:rPr>
          <w:rFonts w:ascii="Times New Roman" w:hAnsi="Times New Roman"/>
          <w:b/>
          <w:sz w:val="24"/>
          <w:szCs w:val="24"/>
        </w:rPr>
        <w:t>3. Меры правового регулирования подпрограммы</w:t>
      </w:r>
    </w:p>
    <w:p w14:paraId="7872D8EF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F93AF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направлены на то, чтобы завершить формирование культуры экстренного реагирования, а также культуры информирования и предупреждения чрезвычайных ситуаций на основе создания перспективных систем мониторинга и прогнозирования чрезвычайных ситуаций, более широкого использования в этих целях новых информационных технологий, а также реализовать систему мероприятий по обеспечению комплексной безопасности населения и</w:t>
      </w:r>
      <w:r w:rsidR="00B245E8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0C0354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B245E8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B245E8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B245E8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D85CA1">
        <w:rPr>
          <w:rFonts w:ascii="Times New Roman" w:hAnsi="Times New Roman"/>
          <w:sz w:val="24"/>
          <w:szCs w:val="24"/>
        </w:rPr>
        <w:t>.</w:t>
      </w:r>
    </w:p>
    <w:p w14:paraId="3C56FB9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Механизм реализации подпрограммы включает в себя:</w:t>
      </w:r>
    </w:p>
    <w:p w14:paraId="6FFF2AC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стратегическое планирование и прогнозирование;</w:t>
      </w:r>
    </w:p>
    <w:p w14:paraId="2B19A48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применение правовых рычагов влияния, способствующих решению задач подпрограммы на всех уровнях;</w:t>
      </w:r>
    </w:p>
    <w:p w14:paraId="11C8E55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организационную структуру управления, обеспечение согласованности звеньев всех уровней управления, определение их состава и функций.</w:t>
      </w:r>
    </w:p>
    <w:p w14:paraId="6312495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14:paraId="4F9369B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Принятие управленческих решений в рамках подпрограммы осуществляется с учетом информации об эффективности выполнения мероприятий подпрограммы и достижении значений показателей.</w:t>
      </w:r>
    </w:p>
    <w:p w14:paraId="654A66C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65C2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5" w:name="Par2331"/>
      <w:bookmarkEnd w:id="25"/>
      <w:r w:rsidRPr="00D85CA1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p w14:paraId="7619246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7132F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</w:t>
      </w:r>
      <w:r w:rsidR="00FF77CF" w:rsidRPr="00D85CA1">
        <w:rPr>
          <w:rFonts w:ascii="Times New Roman" w:hAnsi="Times New Roman"/>
          <w:sz w:val="24"/>
          <w:szCs w:val="24"/>
        </w:rPr>
        <w:t>заци</w:t>
      </w:r>
      <w:r w:rsidR="002D1BBA" w:rsidRPr="00D85CA1">
        <w:rPr>
          <w:rFonts w:ascii="Times New Roman" w:hAnsi="Times New Roman"/>
          <w:sz w:val="24"/>
          <w:szCs w:val="24"/>
        </w:rPr>
        <w:t>я подпрограммы намечена по  четырем</w:t>
      </w:r>
      <w:r w:rsidRPr="00D85CA1">
        <w:rPr>
          <w:rFonts w:ascii="Times New Roman" w:hAnsi="Times New Roman"/>
          <w:sz w:val="24"/>
          <w:szCs w:val="24"/>
        </w:rPr>
        <w:t xml:space="preserve"> основным направлениям:</w:t>
      </w:r>
    </w:p>
    <w:p w14:paraId="67C7C4B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1) подготовка населени</w:t>
      </w:r>
      <w:r w:rsidR="00494728" w:rsidRPr="00D85CA1">
        <w:rPr>
          <w:rFonts w:ascii="Times New Roman" w:hAnsi="Times New Roman"/>
          <w:sz w:val="24"/>
          <w:szCs w:val="24"/>
        </w:rPr>
        <w:t xml:space="preserve">я в области </w:t>
      </w:r>
      <w:r w:rsidRPr="00D85CA1">
        <w:rPr>
          <w:rFonts w:ascii="Times New Roman" w:hAnsi="Times New Roman"/>
          <w:sz w:val="24"/>
          <w:szCs w:val="24"/>
        </w:rPr>
        <w:t xml:space="preserve">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ситуациях;</w:t>
      </w:r>
    </w:p>
    <w:p w14:paraId="75D2AE1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2) обеспечение эффективного повседневного функционирова</w:t>
      </w:r>
      <w:r w:rsidR="00FF77CF" w:rsidRPr="00D85CA1">
        <w:rPr>
          <w:rFonts w:ascii="Times New Roman" w:hAnsi="Times New Roman"/>
          <w:sz w:val="24"/>
          <w:szCs w:val="24"/>
        </w:rPr>
        <w:t xml:space="preserve">ния системы </w:t>
      </w:r>
      <w:r w:rsidRPr="00D85CA1">
        <w:rPr>
          <w:rFonts w:ascii="Times New Roman" w:hAnsi="Times New Roman"/>
          <w:sz w:val="24"/>
          <w:szCs w:val="24"/>
        </w:rPr>
        <w:t xml:space="preserve"> защиты </w:t>
      </w:r>
      <w:r w:rsidRPr="00D85CA1">
        <w:rPr>
          <w:rFonts w:ascii="Times New Roman" w:hAnsi="Times New Roman"/>
          <w:sz w:val="24"/>
          <w:szCs w:val="24"/>
        </w:rPr>
        <w:lastRenderedPageBreak/>
        <w:t>населения и территории от чрезвычайных ситуаций, безопасности людей на водных объектах;</w:t>
      </w:r>
    </w:p>
    <w:p w14:paraId="2E6DB419" w14:textId="77777777" w:rsidR="001837E8" w:rsidRPr="00D85CA1" w:rsidRDefault="00FF7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3) обеспечение</w:t>
      </w:r>
      <w:r w:rsidR="001837E8" w:rsidRPr="00D85CA1">
        <w:rPr>
          <w:rFonts w:ascii="Times New Roman" w:hAnsi="Times New Roman"/>
          <w:sz w:val="24"/>
          <w:szCs w:val="24"/>
        </w:rPr>
        <w:t xml:space="preserve"> безопасно</w:t>
      </w:r>
      <w:r w:rsidR="002D1BBA" w:rsidRPr="00D85CA1">
        <w:rPr>
          <w:rFonts w:ascii="Times New Roman" w:hAnsi="Times New Roman"/>
          <w:sz w:val="24"/>
          <w:szCs w:val="24"/>
        </w:rPr>
        <w:t>сти людей на водных объектах;</w:t>
      </w:r>
    </w:p>
    <w:p w14:paraId="41A2F3C8" w14:textId="77777777" w:rsidR="002D1BBA" w:rsidRPr="00D85CA1" w:rsidRDefault="002D1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4)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14:paraId="236F0B3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решению задач в области гражданской обороны, комплексной защиты населения и территории от чрезвычайных ситуаций мирного и военного характера, обеспечения безопасности людей на водных объектах.</w:t>
      </w:r>
    </w:p>
    <w:p w14:paraId="760CE78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Подпрограмма предусматривает осуществление следующих мероприятий:</w:t>
      </w:r>
    </w:p>
    <w:p w14:paraId="681A537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1. Организация и проведение мероприятий, направленных на подготовку населения в области ГО и защиты от ЧС на Курса</w:t>
      </w:r>
      <w:r w:rsidR="00FF77CF" w:rsidRPr="00D85CA1">
        <w:rPr>
          <w:rFonts w:ascii="Times New Roman" w:hAnsi="Times New Roman"/>
          <w:sz w:val="24"/>
          <w:szCs w:val="24"/>
        </w:rPr>
        <w:t>х .</w:t>
      </w:r>
    </w:p>
    <w:p w14:paraId="55011C8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2. Развитие и совершенствование системы оповещения и оперативного информирования населения о ЧС, а также формирование современной инфраструктуры системы оповещения и информирования населения при возникновении чрезвычайных ситуациях природного и техногенного характера, а также об опасностях возникающих при ведении военных действий или вследствие этих действий.</w:t>
      </w:r>
    </w:p>
    <w:p w14:paraId="26AF48A5" w14:textId="77777777" w:rsidR="001837E8" w:rsidRPr="00D85CA1" w:rsidRDefault="001A7403" w:rsidP="008D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1837E8" w:rsidRPr="00D85CA1">
        <w:rPr>
          <w:rFonts w:ascii="Times New Roman" w:hAnsi="Times New Roman"/>
          <w:sz w:val="24"/>
          <w:szCs w:val="24"/>
        </w:rPr>
        <w:t>. Обеспечение функциональной деятельности оперативной группы КЧС и ОПБ ад</w:t>
      </w:r>
      <w:r w:rsidR="008D6466" w:rsidRPr="00D85CA1">
        <w:rPr>
          <w:rFonts w:ascii="Times New Roman" w:hAnsi="Times New Roman"/>
          <w:sz w:val="24"/>
          <w:szCs w:val="24"/>
        </w:rPr>
        <w:t>министрации.</w:t>
      </w:r>
    </w:p>
    <w:p w14:paraId="2D82BC3B" w14:textId="77777777" w:rsidR="001837E8" w:rsidRPr="00D85CA1" w:rsidRDefault="008D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Перечень </w:t>
      </w:r>
      <w:r w:rsidR="001837E8" w:rsidRPr="00D85CA1">
        <w:rPr>
          <w:rFonts w:ascii="Times New Roman" w:hAnsi="Times New Roman"/>
          <w:sz w:val="24"/>
          <w:szCs w:val="24"/>
        </w:rPr>
        <w:t>основных мероприятий подпрограммы со сроками их реализации и объемами финансир</w:t>
      </w:r>
      <w:r w:rsidRPr="00D85CA1">
        <w:rPr>
          <w:rFonts w:ascii="Times New Roman" w:hAnsi="Times New Roman"/>
          <w:sz w:val="24"/>
          <w:szCs w:val="24"/>
        </w:rPr>
        <w:t>ования приведен в приложении №1</w:t>
      </w:r>
      <w:r w:rsidR="001837E8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14:paraId="0B7BF88E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B204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6" w:name="Par2354"/>
      <w:bookmarkEnd w:id="26"/>
      <w:r w:rsidRPr="00D85CA1">
        <w:rPr>
          <w:rFonts w:ascii="Times New Roman" w:hAnsi="Times New Roman"/>
          <w:b/>
          <w:sz w:val="24"/>
          <w:szCs w:val="24"/>
        </w:rPr>
        <w:t>5. Ресурсное обеспечение подпрограммы</w:t>
      </w:r>
    </w:p>
    <w:p w14:paraId="161107B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62213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14:paraId="1DA03E9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</w:t>
      </w:r>
      <w:r w:rsidR="00002F65" w:rsidRPr="00D85CA1">
        <w:rPr>
          <w:rFonts w:ascii="Times New Roman" w:hAnsi="Times New Roman"/>
          <w:sz w:val="24"/>
          <w:szCs w:val="24"/>
        </w:rPr>
        <w:t>ем финансирования подпрограммы «</w:t>
      </w:r>
      <w:r w:rsidRPr="00D85CA1">
        <w:rPr>
          <w:rFonts w:ascii="Times New Roman" w:hAnsi="Times New Roman"/>
          <w:sz w:val="24"/>
          <w:szCs w:val="24"/>
        </w:rPr>
        <w:t xml:space="preserve">Снижение рисков и смягчение последствий чрезвычайных ситуаций природного и техногенного </w:t>
      </w:r>
      <w:r w:rsidR="008D6466" w:rsidRPr="00D85CA1">
        <w:rPr>
          <w:rFonts w:ascii="Times New Roman" w:hAnsi="Times New Roman"/>
          <w:sz w:val="24"/>
          <w:szCs w:val="24"/>
        </w:rPr>
        <w:t xml:space="preserve">характера </w:t>
      </w:r>
      <w:r w:rsidR="00002F65" w:rsidRPr="00D85CA1">
        <w:rPr>
          <w:rFonts w:ascii="Times New Roman" w:hAnsi="Times New Roman"/>
          <w:sz w:val="24"/>
          <w:szCs w:val="24"/>
        </w:rPr>
        <w:t>«</w:t>
      </w:r>
      <w:r w:rsidR="008D6466" w:rsidRPr="00D85CA1">
        <w:rPr>
          <w:rFonts w:ascii="Times New Roman" w:hAnsi="Times New Roman"/>
          <w:sz w:val="24"/>
          <w:szCs w:val="24"/>
        </w:rPr>
        <w:t xml:space="preserve"> составит -</w:t>
      </w:r>
      <w:r w:rsidR="001A7403">
        <w:rPr>
          <w:rFonts w:ascii="Times New Roman" w:hAnsi="Times New Roman"/>
          <w:sz w:val="24"/>
          <w:szCs w:val="24"/>
        </w:rPr>
        <w:t xml:space="preserve"> 1</w:t>
      </w:r>
      <w:r w:rsidR="002658D6" w:rsidRPr="00D85CA1">
        <w:rPr>
          <w:rFonts w:ascii="Times New Roman" w:hAnsi="Times New Roman"/>
          <w:sz w:val="24"/>
          <w:szCs w:val="24"/>
        </w:rPr>
        <w:t>0</w:t>
      </w:r>
      <w:r w:rsidRPr="00D85CA1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278E5FB5" w14:textId="77777777"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 w:rsidR="001A7403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1A7403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14:paraId="1BFA5A5A" w14:textId="77777777"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14:paraId="6E68FFFD" w14:textId="77777777"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14:paraId="4D31902F" w14:textId="77777777" w:rsidR="008D6466" w:rsidRPr="00D85CA1" w:rsidRDefault="008D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1753DE9" w14:textId="77777777" w:rsidR="001837E8" w:rsidRPr="00D85CA1" w:rsidRDefault="008D6466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1837E8" w:rsidRPr="00D85CA1">
        <w:rPr>
          <w:rFonts w:ascii="Times New Roman" w:hAnsi="Times New Roman"/>
          <w:sz w:val="24"/>
          <w:szCs w:val="24"/>
        </w:rPr>
        <w:t>реализации подпрограммы за счет средств местного бюджета, а также сроки и источники финансирования подпрограммы по годам и в целом за весь период реали</w:t>
      </w:r>
      <w:r w:rsidRPr="00D85CA1">
        <w:rPr>
          <w:rFonts w:ascii="Times New Roman" w:hAnsi="Times New Roman"/>
          <w:sz w:val="24"/>
          <w:szCs w:val="24"/>
        </w:rPr>
        <w:t>зации приведены в приложении №</w:t>
      </w:r>
      <w:r w:rsidR="001A7403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2</w:t>
      </w:r>
      <w:r w:rsidR="001837E8" w:rsidRPr="00D85CA1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14:paraId="09D4B72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2401"/>
      <w:bookmarkEnd w:id="27"/>
      <w:r w:rsidRPr="00D85CA1">
        <w:rPr>
          <w:rFonts w:ascii="Times New Roman" w:hAnsi="Times New Roman"/>
          <w:b/>
          <w:sz w:val="24"/>
          <w:szCs w:val="24"/>
        </w:rPr>
        <w:t>6. Оценка эффективности подпрограммы</w:t>
      </w:r>
    </w:p>
    <w:p w14:paraId="40837D7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71B80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подпрограммы будет осуществляться на основании ее целевых индикаторов и показателей.</w:t>
      </w:r>
    </w:p>
    <w:p w14:paraId="18ACD821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ситуаций.</w:t>
      </w:r>
    </w:p>
    <w:p w14:paraId="39EC34B1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подпрограммы, обеспечивающих снижение рисков чрезвычайных ситуаций и повышение безопасности населения и защищенности объектов, оценивается путем сравнения размера предотвращенного ущерба от социальных, экологических и экономических последствий чрезвычайных ситуаций с размером затрат на проведение этих мероприятий и размером не</w:t>
      </w:r>
      <w:r w:rsidR="00C673AB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предотвращенного ущерба.</w:t>
      </w:r>
    </w:p>
    <w:p w14:paraId="35AE47D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мероприятий подпрограммы в первую очередь обусловлен прогнозируемым снижением риска гибели и травматизма людей, уменьшением ма</w:t>
      </w:r>
      <w:r w:rsidR="00227116" w:rsidRPr="00D85CA1">
        <w:rPr>
          <w:rFonts w:ascii="Times New Roman" w:hAnsi="Times New Roman"/>
          <w:sz w:val="24"/>
          <w:szCs w:val="24"/>
        </w:rPr>
        <w:t>териальных потерь.</w:t>
      </w:r>
    </w:p>
    <w:p w14:paraId="7A05C469" w14:textId="77777777" w:rsidR="001837E8" w:rsidRPr="00D85CA1" w:rsidRDefault="001837E8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Оценка эффективности подпрограммы осуществляется на основе методики оценки эффективности муниципальной программы.</w:t>
      </w:r>
    </w:p>
    <w:p w14:paraId="4A4CE5C8" w14:textId="77777777" w:rsidR="00083064" w:rsidRPr="00D85CA1" w:rsidRDefault="00083064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3180A6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8" w:name="Par2409"/>
      <w:bookmarkEnd w:id="28"/>
      <w:r w:rsidRPr="00D85CA1">
        <w:rPr>
          <w:rFonts w:ascii="Times New Roman" w:hAnsi="Times New Roman"/>
          <w:b/>
          <w:sz w:val="24"/>
          <w:szCs w:val="24"/>
        </w:rPr>
        <w:t>7. Меры муниципального регулирования и управления рисками</w:t>
      </w:r>
    </w:p>
    <w:p w14:paraId="4C5364E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в ходе реализации подпрограммы</w:t>
      </w:r>
    </w:p>
    <w:p w14:paraId="36531C8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7A6EB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Управление и контроль реализации подпрограммы осуществляется в соответствии с требованиями Порядка разработки, реализации и оценки эффективности муниципальных программ </w:t>
      </w:r>
      <w:r w:rsidR="00942282" w:rsidRPr="00D85CA1">
        <w:rPr>
          <w:rFonts w:ascii="Times New Roman" w:hAnsi="Times New Roman"/>
          <w:sz w:val="24"/>
          <w:szCs w:val="24"/>
        </w:rPr>
        <w:t>муниципального образова</w:t>
      </w:r>
      <w:r w:rsidR="001A7403">
        <w:rPr>
          <w:rFonts w:ascii="Times New Roman" w:hAnsi="Times New Roman"/>
          <w:sz w:val="24"/>
          <w:szCs w:val="24"/>
        </w:rPr>
        <w:t>ния .</w:t>
      </w:r>
    </w:p>
    <w:p w14:paraId="4CF720A0" w14:textId="77777777" w:rsidR="002658D6" w:rsidRPr="00D85CA1" w:rsidRDefault="001837E8" w:rsidP="001A74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2658D6" w:rsidRPr="00D85CA1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D85CA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планом реализации, разрабатываемым на очередной год и плановый период, в рамках реализации муниципальной программы.</w:t>
      </w:r>
      <w:bookmarkStart w:id="29" w:name="Par2420"/>
      <w:bookmarkEnd w:id="29"/>
    </w:p>
    <w:p w14:paraId="3FAB7D68" w14:textId="77777777" w:rsidR="001837E8" w:rsidRPr="00D85CA1" w:rsidRDefault="00992B05" w:rsidP="00947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0" w:name="Par2456"/>
      <w:bookmarkStart w:id="31" w:name="Par2536"/>
      <w:bookmarkStart w:id="32" w:name="Par2593"/>
      <w:bookmarkStart w:id="33" w:name="Par2749"/>
      <w:bookmarkEnd w:id="30"/>
      <w:bookmarkEnd w:id="31"/>
      <w:bookmarkEnd w:id="32"/>
      <w:bookmarkEnd w:id="33"/>
      <w:r w:rsidRPr="00D85CA1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="002C4911" w:rsidRPr="00D85CA1">
        <w:rPr>
          <w:rFonts w:ascii="Times New Roman" w:hAnsi="Times New Roman"/>
          <w:b/>
          <w:sz w:val="24"/>
          <w:szCs w:val="24"/>
        </w:rPr>
        <w:t xml:space="preserve"> </w:t>
      </w:r>
      <w:r w:rsidR="00D85CA1">
        <w:rPr>
          <w:rFonts w:ascii="Times New Roman" w:hAnsi="Times New Roman"/>
          <w:b/>
          <w:sz w:val="24"/>
          <w:szCs w:val="24"/>
        </w:rPr>
        <w:t>1</w:t>
      </w:r>
      <w:r w:rsidR="002C4911" w:rsidRPr="00D85CA1">
        <w:rPr>
          <w:rFonts w:ascii="Times New Roman" w:hAnsi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14:paraId="30F6CC1C" w14:textId="77777777" w:rsidR="002C4911" w:rsidRPr="00D85CA1" w:rsidRDefault="002C4911" w:rsidP="00947FC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0701130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4" w:name="Par2752"/>
      <w:bookmarkEnd w:id="34"/>
      <w:r w:rsidRPr="00D85CA1">
        <w:rPr>
          <w:rFonts w:ascii="Times New Roman" w:hAnsi="Times New Roman"/>
          <w:b/>
          <w:sz w:val="24"/>
          <w:szCs w:val="24"/>
        </w:rPr>
        <w:t>ПАСПОРТ</w:t>
      </w:r>
    </w:p>
    <w:p w14:paraId="4F43F0F9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14:paraId="7C805CD7" w14:textId="77777777" w:rsidR="001837E8" w:rsidRPr="00D85CA1" w:rsidRDefault="001837E8" w:rsidP="0099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5851"/>
      </w:tblGrid>
      <w:tr w:rsidR="002C4911" w:rsidRPr="00CB0182" w14:paraId="5A4F354A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6A2E2" w14:textId="77777777"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9539ED4" w14:textId="77777777"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05FA" w14:textId="77777777" w:rsidR="002C4911" w:rsidRPr="00CB0182" w:rsidRDefault="002C4911" w:rsidP="002658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«</w:t>
            </w:r>
            <w:r w:rsidR="000A2D72" w:rsidRPr="00CB018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техногенного характера, стабильности техногенной обстановки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4911" w:rsidRPr="00CB0182" w14:paraId="5F0283A0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C4042" w14:textId="77777777" w:rsidR="002C4911" w:rsidRPr="00CB0182" w:rsidRDefault="002C4911" w:rsidP="002658D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14:paraId="6FF9FEC9" w14:textId="77777777" w:rsidR="002C4911" w:rsidRPr="00CB0182" w:rsidRDefault="002C4911" w:rsidP="002658D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6AEA" w14:textId="77777777" w:rsidR="002C4911" w:rsidRPr="00D85CA1" w:rsidRDefault="002C4911" w:rsidP="00D85CA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D8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5CA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D85CA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2C4911" w:rsidRPr="00CB0182" w14:paraId="63BD218D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06B2F" w14:textId="77777777" w:rsidR="002C4911" w:rsidRPr="00CB0182" w:rsidRDefault="002C4911" w:rsidP="00D0262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F704" w14:textId="77777777" w:rsidR="002C4911" w:rsidRPr="00D85CA1" w:rsidRDefault="002C4911" w:rsidP="00D85CA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2C4911" w:rsidRPr="00CB0182" w14:paraId="102D7899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1AE7" w14:textId="77777777" w:rsidR="002C4911" w:rsidRPr="00CB0182" w:rsidRDefault="002C4911" w:rsidP="00D0262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F35A" w14:textId="77777777" w:rsidR="002C4911" w:rsidRPr="00D85CA1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C4911" w:rsidRPr="00CB0182" w14:paraId="46768FF6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84233" w14:textId="77777777"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659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знаний в области коллективной безопасности, обучение практическим действиям при ЧС и охват обучением всех категорий населения.</w:t>
            </w:r>
          </w:p>
          <w:p w14:paraId="3418E350" w14:textId="77777777" w:rsidR="001E7633" w:rsidRPr="00CB0182" w:rsidRDefault="002C4911" w:rsidP="001E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 xml:space="preserve">. Своевременное оказание помощи пострадавшим и ликвидация последствий чрезвычайных ситуаций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D549A2" w14:textId="77777777" w:rsidR="002C4911" w:rsidRPr="00CB0182" w:rsidRDefault="002C4911" w:rsidP="001E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Совершенствование системы управления, координации действий сил и средств при ликвидации последствий ЧС. Оперативное реагирование на ЧС и принятие решений на ликвидацию последствий ЧС.</w:t>
            </w:r>
          </w:p>
        </w:tc>
      </w:tr>
      <w:tr w:rsidR="002C4911" w:rsidRPr="00CB0182" w14:paraId="46578B00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DAE7A" w14:textId="77777777"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5D8D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 xml:space="preserve">я в области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14:paraId="0860E542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Обеспечение эффективного повседневного функционирова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>ния системы защиты населения и территории от чрезвычайных ситуаций, безопасности людей на водных объектах.</w:t>
            </w:r>
          </w:p>
          <w:p w14:paraId="0847D232" w14:textId="77777777" w:rsidR="002D1BBA" w:rsidRPr="00CB0182" w:rsidRDefault="00965C7E" w:rsidP="00D85CA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Создание эффективной системы пожарной безопасности на территории.</w:t>
            </w:r>
          </w:p>
        </w:tc>
      </w:tr>
      <w:tr w:rsidR="002C4911" w:rsidRPr="00CB0182" w14:paraId="1AA53AED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C59BD" w14:textId="77777777"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</w:p>
          <w:p w14:paraId="688B8039" w14:textId="77777777"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FF5F" w14:textId="77777777" w:rsidR="00E7685B" w:rsidRPr="00CB0182" w:rsidRDefault="00E7685B" w:rsidP="00E7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уменьшение среднего времени реагирования оперативных служб при происшествиях;</w:t>
            </w:r>
          </w:p>
          <w:p w14:paraId="35CBB23C" w14:textId="77777777" w:rsidR="00E7685B" w:rsidRPr="00CB0182" w:rsidRDefault="00E7685B" w:rsidP="00E7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людей, увеличение количества спасенного населения;</w:t>
            </w:r>
          </w:p>
          <w:p w14:paraId="62816FA7" w14:textId="77777777" w:rsidR="002C4911" w:rsidRPr="00CB0182" w:rsidRDefault="00E7685B" w:rsidP="00E7685B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комплексной безопасности и снижение экономического ущерба</w:t>
            </w:r>
          </w:p>
        </w:tc>
      </w:tr>
      <w:tr w:rsidR="002C4911" w:rsidRPr="00CB0182" w14:paraId="5E07FC18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26718" w14:textId="77777777"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14:paraId="55C9EB1E" w14:textId="77777777"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137" w14:textId="77777777"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201</w:t>
            </w:r>
            <w:r w:rsidR="001A1AE6" w:rsidRPr="00CB0182">
              <w:rPr>
                <w:rFonts w:ascii="Times New Roman" w:hAnsi="Times New Roman"/>
                <w:sz w:val="24"/>
                <w:szCs w:val="24"/>
              </w:rPr>
              <w:t>8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A1AE6" w:rsidRPr="00CB0182">
              <w:rPr>
                <w:rFonts w:ascii="Times New Roman" w:hAnsi="Times New Roman"/>
                <w:sz w:val="24"/>
                <w:szCs w:val="24"/>
              </w:rPr>
              <w:t>20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14:paraId="4A5FF35C" w14:textId="77777777"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C4911" w:rsidRPr="00CB0182" w14:paraId="2A02F13E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EFF3B" w14:textId="77777777"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6476" w14:textId="77777777" w:rsidR="002C4911" w:rsidRPr="00D85CA1" w:rsidRDefault="002C4911" w:rsidP="00E768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14:paraId="2584B73E" w14:textId="77777777" w:rsidR="002C4911" w:rsidRPr="00D85CA1" w:rsidRDefault="0003764D" w:rsidP="00E7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1A1AE6">
              <w:rPr>
                <w:rFonts w:ascii="Times New Roman" w:hAnsi="Times New Roman"/>
                <w:sz w:val="24"/>
                <w:szCs w:val="24"/>
              </w:rPr>
              <w:t>8 - 2020</w:t>
            </w:r>
            <w:r w:rsidR="002C4911" w:rsidRPr="00D85CA1">
              <w:rPr>
                <w:rFonts w:ascii="Times New Roman" w:hAnsi="Times New Roman"/>
                <w:sz w:val="24"/>
                <w:szCs w:val="24"/>
              </w:rPr>
              <w:t xml:space="preserve"> годы –</w:t>
            </w:r>
            <w:r w:rsidR="00F96B70">
              <w:rPr>
                <w:rFonts w:ascii="Times New Roman" w:hAnsi="Times New Roman"/>
                <w:sz w:val="24"/>
                <w:szCs w:val="24"/>
              </w:rPr>
              <w:t>10</w:t>
            </w:r>
            <w:r w:rsidR="002658D6" w:rsidRPr="00D85CA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C4911" w:rsidRPr="00D85CA1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14:paraId="6F769E16" w14:textId="77777777" w:rsidR="002658D6" w:rsidRPr="00CB0182" w:rsidRDefault="002658D6" w:rsidP="00E768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 w:rsidR="0003764D" w:rsidRPr="00CB0182">
              <w:rPr>
                <w:rFonts w:ascii="Times New Roman" w:hAnsi="Times New Roman"/>
                <w:sz w:val="24"/>
                <w:szCs w:val="24"/>
              </w:rPr>
              <w:t>Кобыльского</w:t>
            </w:r>
            <w:proofErr w:type="spellEnd"/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3764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D85CA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–</w:t>
            </w:r>
            <w:r w:rsidR="00D8551A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70" w:rsidRPr="00CB0182">
              <w:rPr>
                <w:rFonts w:ascii="Times New Roman" w:hAnsi="Times New Roman"/>
                <w:sz w:val="24"/>
                <w:szCs w:val="24"/>
              </w:rPr>
              <w:t>10</w:t>
            </w:r>
            <w:r w:rsidR="00D8551A" w:rsidRPr="00CB018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  рублей:</w:t>
            </w:r>
          </w:p>
          <w:p w14:paraId="349BA6A8" w14:textId="77777777" w:rsidR="00E7685B" w:rsidRPr="00CB0182" w:rsidRDefault="00E7685B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A1AE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F96B70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  <w:p w14:paraId="52554DD4" w14:textId="77777777" w:rsidR="00E7685B" w:rsidRPr="00CB0182" w:rsidRDefault="001A1AE6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2019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-3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D978CD7" w14:textId="77777777" w:rsidR="002C4911" w:rsidRPr="00CB0182" w:rsidRDefault="001A1AE6" w:rsidP="001A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2020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год- 3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2C4911" w:rsidRPr="00CB0182" w14:paraId="439382C4" w14:textId="77777777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DA8E5" w14:textId="77777777"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3D12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технической и физической защищенности населения от чрезвычайных ситуаций мирного и военного времени.</w:t>
            </w:r>
          </w:p>
          <w:p w14:paraId="79B4BA3F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Повышение уровня реагирования на чрезвычайные ситуации различного характера.</w:t>
            </w:r>
          </w:p>
          <w:p w14:paraId="2559F382" w14:textId="77777777"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ЧС различного характера.</w:t>
            </w:r>
          </w:p>
          <w:p w14:paraId="06DF7601" w14:textId="77777777" w:rsidR="005462DD" w:rsidRPr="00CB0182" w:rsidRDefault="002C4911" w:rsidP="005462DD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снижение количества пострадавшего населения при ЧС. Повышение эффективности системы коллективной безопасности людей</w:t>
            </w:r>
            <w:r w:rsidR="00965C7E" w:rsidRPr="00CB01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5BECB8C" w14:textId="77777777" w:rsidR="00965C7E" w:rsidRPr="00CB0182" w:rsidRDefault="00965C7E" w:rsidP="005462DD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5. Повышение эффективности системы коллективной безопасности людей.</w:t>
            </w:r>
          </w:p>
        </w:tc>
      </w:tr>
    </w:tbl>
    <w:p w14:paraId="0D0C68EE" w14:textId="77777777" w:rsidR="001837E8" w:rsidRPr="00D85CA1" w:rsidRDefault="00E7685B" w:rsidP="00947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5" w:name="Par2780"/>
      <w:bookmarkEnd w:id="35"/>
      <w:r>
        <w:rPr>
          <w:rFonts w:ascii="Times New Roman" w:hAnsi="Times New Roman"/>
          <w:b/>
          <w:sz w:val="24"/>
          <w:szCs w:val="24"/>
        </w:rPr>
        <w:t>1.</w:t>
      </w:r>
      <w:r w:rsidR="001837E8" w:rsidRPr="00D85CA1">
        <w:rPr>
          <w:rFonts w:ascii="Times New Roman" w:hAnsi="Times New Roman"/>
          <w:b/>
          <w:sz w:val="24"/>
          <w:szCs w:val="24"/>
        </w:rPr>
        <w:t xml:space="preserve"> Характеристика сферы реализации подпрограммы</w:t>
      </w:r>
    </w:p>
    <w:p w14:paraId="30223021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9D284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14:paraId="6A1EC77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природного и техногенного</w:t>
      </w:r>
      <w:r w:rsidR="009524BB" w:rsidRPr="00D85CA1">
        <w:rPr>
          <w:rFonts w:ascii="Times New Roman" w:hAnsi="Times New Roman"/>
          <w:sz w:val="24"/>
          <w:szCs w:val="24"/>
        </w:rPr>
        <w:t xml:space="preserve"> характера.</w:t>
      </w:r>
    </w:p>
    <w:p w14:paraId="39D614DD" w14:textId="77777777" w:rsidR="009524B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комплекса мероприятий по защите населения и территорий от чрезвычайных ситуаций природного и техногенного характера, а также возникающих при ведении военных действий и вследствие ведения военных действий</w:t>
      </w:r>
      <w:r w:rsidR="009524BB" w:rsidRPr="00D85CA1">
        <w:rPr>
          <w:rFonts w:ascii="Times New Roman" w:hAnsi="Times New Roman"/>
          <w:sz w:val="24"/>
          <w:szCs w:val="24"/>
        </w:rPr>
        <w:t>.</w:t>
      </w:r>
    </w:p>
    <w:p w14:paraId="64EB41D1" w14:textId="77777777"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до 2020</w:t>
      </w:r>
      <w:r w:rsidR="001837E8" w:rsidRPr="00D85CA1">
        <w:rPr>
          <w:rFonts w:ascii="Times New Roman" w:hAnsi="Times New Roman"/>
          <w:sz w:val="24"/>
          <w:szCs w:val="24"/>
        </w:rPr>
        <w:t xml:space="preserve"> года в рамках муниципальной программы позволит обеспечить решение комплекса мер, напр</w:t>
      </w:r>
      <w:r w:rsidR="009524BB" w:rsidRPr="00D85CA1">
        <w:rPr>
          <w:rFonts w:ascii="Times New Roman" w:hAnsi="Times New Roman"/>
          <w:sz w:val="24"/>
          <w:szCs w:val="24"/>
        </w:rPr>
        <w:t>авленных на обеспечение  выполнения</w:t>
      </w:r>
      <w:r w:rsidR="001837E8" w:rsidRPr="00D85CA1">
        <w:rPr>
          <w:rFonts w:ascii="Times New Roman" w:hAnsi="Times New Roman"/>
          <w:sz w:val="24"/>
          <w:szCs w:val="24"/>
        </w:rPr>
        <w:t xml:space="preserve"> полномочий в области ГО и ЧС на территории муниципального </w:t>
      </w:r>
      <w:r w:rsidR="009524BB" w:rsidRPr="00D85CA1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Кобыльски</w:t>
      </w:r>
      <w:r w:rsidR="009524BB" w:rsidRPr="00D85CA1">
        <w:rPr>
          <w:rFonts w:ascii="Times New Roman" w:hAnsi="Times New Roman"/>
          <w:sz w:val="24"/>
          <w:szCs w:val="24"/>
        </w:rPr>
        <w:t>й</w:t>
      </w:r>
      <w:proofErr w:type="spellEnd"/>
      <w:r w:rsidR="009524BB" w:rsidRPr="00D85CA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9524BB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9524BB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1837E8" w:rsidRPr="00D85CA1">
        <w:rPr>
          <w:rFonts w:ascii="Times New Roman" w:hAnsi="Times New Roman"/>
          <w:sz w:val="24"/>
          <w:szCs w:val="24"/>
        </w:rPr>
        <w:t>.</w:t>
      </w:r>
    </w:p>
    <w:p w14:paraId="3048DF7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1D1B0" w14:textId="77777777"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6" w:name="Par2787"/>
      <w:bookmarkEnd w:id="36"/>
      <w:r w:rsidRPr="00D85CA1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083064"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14:paraId="1EC637A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134DE" w14:textId="77777777" w:rsidR="00D0262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Основной целью подпрограммы является обеспечение </w:t>
      </w:r>
      <w:r w:rsidR="00D0262B" w:rsidRPr="00D85CA1">
        <w:rPr>
          <w:rFonts w:ascii="Times New Roman" w:hAnsi="Times New Roman"/>
          <w:sz w:val="24"/>
          <w:szCs w:val="24"/>
        </w:rPr>
        <w:t>комплексной безопасности населения и территории</w:t>
      </w:r>
      <w:r w:rsidR="0003764D" w:rsidRPr="00037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</w:t>
      </w:r>
      <w:r w:rsidR="0003764D" w:rsidRPr="00D85CA1">
        <w:rPr>
          <w:rFonts w:ascii="Times New Roman" w:hAnsi="Times New Roman"/>
          <w:sz w:val="24"/>
          <w:szCs w:val="24"/>
        </w:rPr>
        <w:t>ского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03764D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64D" w:rsidRPr="00D85CA1">
        <w:rPr>
          <w:rFonts w:ascii="Times New Roman" w:hAnsi="Times New Roman"/>
          <w:sz w:val="24"/>
          <w:szCs w:val="24"/>
        </w:rPr>
        <w:t>района</w:t>
      </w:r>
      <w:r w:rsidR="00D0262B" w:rsidRPr="00D85CA1">
        <w:rPr>
          <w:rFonts w:ascii="Times New Roman" w:hAnsi="Times New Roman"/>
          <w:sz w:val="24"/>
          <w:szCs w:val="24"/>
        </w:rPr>
        <w:t>Курской</w:t>
      </w:r>
      <w:proofErr w:type="spellEnd"/>
      <w:r w:rsidR="00D0262B" w:rsidRPr="00D85CA1">
        <w:rPr>
          <w:rFonts w:ascii="Times New Roman" w:hAnsi="Times New Roman"/>
          <w:sz w:val="24"/>
          <w:szCs w:val="24"/>
        </w:rPr>
        <w:t xml:space="preserve"> области</w:t>
      </w:r>
      <w:r w:rsidR="00F2568D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</w:t>
      </w:r>
      <w:r w:rsidR="00D0262B" w:rsidRPr="00D85CA1">
        <w:rPr>
          <w:rFonts w:ascii="Times New Roman" w:hAnsi="Times New Roman"/>
          <w:sz w:val="24"/>
          <w:szCs w:val="24"/>
        </w:rPr>
        <w:t>.</w:t>
      </w:r>
    </w:p>
    <w:p w14:paraId="0765FB86" w14:textId="77777777" w:rsidR="00D0262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Мероприятия подпрограммы направлены на решение </w:t>
      </w:r>
      <w:r w:rsidR="00D0262B" w:rsidRPr="00D85CA1">
        <w:rPr>
          <w:rFonts w:ascii="Times New Roman" w:hAnsi="Times New Roman"/>
          <w:sz w:val="24"/>
          <w:szCs w:val="24"/>
        </w:rPr>
        <w:t>следующих основных задач:</w:t>
      </w:r>
    </w:p>
    <w:p w14:paraId="6E6EF31B" w14:textId="77777777" w:rsidR="00D0262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 при ЧС и повышение эффективности системы коллективной безопасности людей;</w:t>
      </w:r>
    </w:p>
    <w:p w14:paraId="31715230" w14:textId="77777777" w:rsidR="00D0262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создание эффективной системы пожарной безопасности на территории;</w:t>
      </w:r>
    </w:p>
    <w:p w14:paraId="636ACD2F" w14:textId="77777777" w:rsidR="00B2749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выполнения полномочий в области коллективной защиты населения и территории от чрезвычайных си</w:t>
      </w:r>
      <w:r w:rsidR="00B2749B" w:rsidRPr="00D85CA1">
        <w:rPr>
          <w:rFonts w:ascii="Times New Roman" w:hAnsi="Times New Roman"/>
          <w:sz w:val="24"/>
          <w:szCs w:val="24"/>
        </w:rPr>
        <w:t>туаций в мирное и военное время;</w:t>
      </w:r>
    </w:p>
    <w:p w14:paraId="134E646F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подпрограммы намечено осуществить в течение 201</w:t>
      </w:r>
      <w:r w:rsidR="00E511D8">
        <w:rPr>
          <w:rFonts w:ascii="Times New Roman" w:hAnsi="Times New Roman"/>
          <w:sz w:val="24"/>
          <w:szCs w:val="24"/>
        </w:rPr>
        <w:t>8 - 2020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14:paraId="416FC06E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</w:t>
      </w:r>
      <w:r w:rsidR="00083064" w:rsidRPr="00D85CA1">
        <w:rPr>
          <w:rFonts w:ascii="Times New Roman" w:hAnsi="Times New Roman"/>
          <w:sz w:val="24"/>
          <w:szCs w:val="24"/>
        </w:rPr>
        <w:t>ми индикаторами и показателями подп</w:t>
      </w:r>
      <w:r w:rsidRPr="00D85CA1">
        <w:rPr>
          <w:rFonts w:ascii="Times New Roman" w:hAnsi="Times New Roman"/>
          <w:sz w:val="24"/>
          <w:szCs w:val="24"/>
        </w:rPr>
        <w:t>рограммы, характеризующими эффективность ее реализации, являются:</w:t>
      </w:r>
    </w:p>
    <w:p w14:paraId="77360816" w14:textId="77777777"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14:paraId="6EE122CF" w14:textId="77777777"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14:paraId="4E0151EA" w14:textId="77777777"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</w:t>
      </w:r>
    </w:p>
    <w:p w14:paraId="23B05B7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0EB4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7" w:name="Par2800"/>
      <w:bookmarkEnd w:id="37"/>
      <w:r w:rsidRPr="00D85CA1">
        <w:rPr>
          <w:rFonts w:ascii="Times New Roman" w:hAnsi="Times New Roman"/>
          <w:b/>
          <w:sz w:val="24"/>
          <w:szCs w:val="24"/>
        </w:rPr>
        <w:t>3. М</w:t>
      </w:r>
      <w:r w:rsidR="00077AE6" w:rsidRPr="00D85CA1">
        <w:rPr>
          <w:rFonts w:ascii="Times New Roman" w:hAnsi="Times New Roman"/>
          <w:b/>
          <w:sz w:val="24"/>
          <w:szCs w:val="24"/>
        </w:rPr>
        <w:t>еры</w:t>
      </w:r>
      <w:r w:rsidRPr="00D85CA1">
        <w:rPr>
          <w:rFonts w:ascii="Times New Roman" w:hAnsi="Times New Roman"/>
          <w:b/>
          <w:sz w:val="24"/>
          <w:szCs w:val="24"/>
        </w:rPr>
        <w:t xml:space="preserve"> правового регулирования подпрограммы</w:t>
      </w:r>
    </w:p>
    <w:p w14:paraId="013F960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A8491" w14:textId="77777777" w:rsidR="00077AE6" w:rsidRPr="00D85CA1" w:rsidRDefault="00077AE6" w:rsidP="00077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Мероприятия подпрограммы направлены на то, чтобы завершить формирование культуры экстренного реагирования, а также культуры информирования и предупреждения чрезвычайных ситуаций на основе создания перспективных систем мониторинга и прогнозирования чрезвычайных ситуаций, более широкого использования в этих целях новых информационных технологий, а также реализовать систему мероприятий по обеспечению комплексной безопасности населения и территории 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</w:t>
      </w:r>
      <w:r w:rsidR="0003764D" w:rsidRPr="00D85CA1">
        <w:rPr>
          <w:rFonts w:ascii="Times New Roman" w:hAnsi="Times New Roman"/>
          <w:sz w:val="24"/>
          <w:szCs w:val="24"/>
        </w:rPr>
        <w:t>ского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03764D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района </w:t>
      </w:r>
      <w:r w:rsidRPr="00D85CA1">
        <w:rPr>
          <w:rFonts w:ascii="Times New Roman" w:hAnsi="Times New Roman"/>
          <w:sz w:val="24"/>
          <w:szCs w:val="24"/>
        </w:rPr>
        <w:t>Курской области.</w:t>
      </w:r>
    </w:p>
    <w:p w14:paraId="346CB792" w14:textId="77777777" w:rsidR="001837E8" w:rsidRPr="00D85CA1" w:rsidRDefault="001837E8" w:rsidP="0007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Механизм реализации подпрограммы включает в себя:</w:t>
      </w:r>
    </w:p>
    <w:p w14:paraId="49CB3C0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стратегическое планирование и прогнозирование;</w:t>
      </w:r>
    </w:p>
    <w:p w14:paraId="14CA7FCF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применение правовых рычагов влияния, способствующих решению задач подпрограммы на всех уровнях;</w:t>
      </w:r>
    </w:p>
    <w:p w14:paraId="3795E29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организационную структуру управления, обеспечение согласованности звеньев всех уровней управления, определение их состава и функций.</w:t>
      </w:r>
    </w:p>
    <w:p w14:paraId="0C21C1A0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14:paraId="060DCEA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Принятие управленческих решений в рамках подпрограммы осуществляется с учетом информации об эффективности выполнения мероприятий подпрограммы и достижении значений показателей.</w:t>
      </w:r>
    </w:p>
    <w:p w14:paraId="5ABD80A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CA7E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8" w:name="Par2812"/>
      <w:bookmarkEnd w:id="38"/>
      <w:r w:rsidRPr="00D85CA1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p w14:paraId="21C16B8F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81A5A" w14:textId="77777777" w:rsidR="000E5F63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Реализация подпрограммы намечена по </w:t>
      </w:r>
      <w:r w:rsidR="000E5F63" w:rsidRPr="00D85CA1">
        <w:rPr>
          <w:rFonts w:ascii="Times New Roman" w:hAnsi="Times New Roman"/>
          <w:sz w:val="24"/>
          <w:szCs w:val="24"/>
        </w:rPr>
        <w:t>трем основным направлениям:</w:t>
      </w:r>
    </w:p>
    <w:p w14:paraId="2D27BA86" w14:textId="77777777" w:rsidR="000E5F63" w:rsidRPr="00D85CA1" w:rsidRDefault="000E5F63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   1)подготовка населения в области гражданской обороны, защиты от чрезвычайных ситуаций, обеспечения охраны общественного порядка, своевременное </w:t>
      </w:r>
      <w:r w:rsidR="000E3FB3" w:rsidRPr="00D85CA1">
        <w:rPr>
          <w:rFonts w:ascii="Times New Roman" w:hAnsi="Times New Roman"/>
          <w:sz w:val="24"/>
          <w:szCs w:val="24"/>
        </w:rPr>
        <w:t>оповещение и оперативное информирование граждан о чрезвычайных ситуациях;</w:t>
      </w:r>
    </w:p>
    <w:p w14:paraId="682B79A0" w14:textId="77777777" w:rsidR="00705588" w:rsidRPr="00D85CA1" w:rsidRDefault="00705588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  2)</w:t>
      </w:r>
      <w:r w:rsidR="007710D2" w:rsidRPr="00D85CA1">
        <w:rPr>
          <w:rFonts w:ascii="Times New Roman" w:hAnsi="Times New Roman"/>
          <w:sz w:val="24"/>
          <w:szCs w:val="24"/>
        </w:rPr>
        <w:t>организация обучения населения мерам пожарной безопасности, своевременное информирование и оповещение населения о мерах пожарной безопасности;</w:t>
      </w:r>
    </w:p>
    <w:p w14:paraId="66E5CBE2" w14:textId="77777777" w:rsidR="007710D2" w:rsidRPr="00D85CA1" w:rsidRDefault="007710D2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3)</w:t>
      </w:r>
      <w:r w:rsidR="000B5A0C" w:rsidRPr="00D85CA1">
        <w:rPr>
          <w:rFonts w:ascii="Times New Roman" w:hAnsi="Times New Roman"/>
          <w:sz w:val="24"/>
          <w:szCs w:val="24"/>
        </w:rPr>
        <w:t>обеспечение первичных мер пожарной безопасности на территории.</w:t>
      </w:r>
    </w:p>
    <w:p w14:paraId="18CB985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решению задач в области гражданской обороны, комплексной защиты населения и территории от чрезвычайных ситуаций мирного и военного характера.</w:t>
      </w:r>
    </w:p>
    <w:p w14:paraId="55A0D38B" w14:textId="77777777" w:rsidR="001837E8" w:rsidRPr="00D85CA1" w:rsidRDefault="004B3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Перечень </w:t>
      </w:r>
      <w:r w:rsidR="001837E8" w:rsidRPr="00D85CA1">
        <w:rPr>
          <w:rFonts w:ascii="Times New Roman" w:hAnsi="Times New Roman"/>
          <w:sz w:val="24"/>
          <w:szCs w:val="24"/>
        </w:rPr>
        <w:t>мероприятий подпрограммы со сроками их реализации и объемами финансир</w:t>
      </w:r>
      <w:r w:rsidRPr="00D85CA1">
        <w:rPr>
          <w:rFonts w:ascii="Times New Roman" w:hAnsi="Times New Roman"/>
          <w:sz w:val="24"/>
          <w:szCs w:val="24"/>
        </w:rPr>
        <w:t>ования приведен в приложении №1</w:t>
      </w:r>
      <w:r w:rsidR="001837E8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14:paraId="15E0585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990BD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9" w:name="Par2818"/>
      <w:bookmarkEnd w:id="39"/>
      <w:r w:rsidRPr="00D85CA1">
        <w:rPr>
          <w:rFonts w:ascii="Times New Roman" w:hAnsi="Times New Roman"/>
          <w:b/>
          <w:sz w:val="24"/>
          <w:szCs w:val="24"/>
        </w:rPr>
        <w:t>5. Ресурсное обеспечение подпрограммы</w:t>
      </w:r>
    </w:p>
    <w:p w14:paraId="3622970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089E63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14:paraId="2DB13AA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Общий объ</w:t>
      </w:r>
      <w:r w:rsidR="00935713" w:rsidRPr="00D85CA1">
        <w:rPr>
          <w:rFonts w:ascii="Times New Roman" w:hAnsi="Times New Roman"/>
          <w:sz w:val="24"/>
          <w:szCs w:val="24"/>
        </w:rPr>
        <w:t>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D85CA1">
        <w:rPr>
          <w:rFonts w:ascii="Times New Roman" w:hAnsi="Times New Roman"/>
          <w:sz w:val="24"/>
          <w:szCs w:val="24"/>
        </w:rPr>
        <w:t xml:space="preserve"> составит</w:t>
      </w:r>
      <w:r w:rsidR="00935713" w:rsidRPr="00D85CA1">
        <w:rPr>
          <w:rFonts w:ascii="Times New Roman" w:hAnsi="Times New Roman"/>
          <w:sz w:val="24"/>
          <w:szCs w:val="24"/>
        </w:rPr>
        <w:t xml:space="preserve">- </w:t>
      </w:r>
      <w:r w:rsidR="00F96B70">
        <w:rPr>
          <w:rFonts w:ascii="Times New Roman" w:hAnsi="Times New Roman"/>
          <w:sz w:val="24"/>
          <w:szCs w:val="24"/>
        </w:rPr>
        <w:t>10</w:t>
      </w:r>
      <w:r w:rsidR="0003764D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тыс. рублей, в том числе:</w:t>
      </w:r>
    </w:p>
    <w:p w14:paraId="032491E2" w14:textId="77777777" w:rsidR="001837E8" w:rsidRPr="00D85CA1" w:rsidRDefault="009357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201</w:t>
      </w:r>
      <w:r w:rsidR="001A1AE6">
        <w:rPr>
          <w:rFonts w:ascii="Times New Roman" w:hAnsi="Times New Roman"/>
          <w:sz w:val="24"/>
          <w:szCs w:val="24"/>
        </w:rPr>
        <w:t>8</w:t>
      </w:r>
      <w:r w:rsidRPr="00D85CA1">
        <w:rPr>
          <w:rFonts w:ascii="Times New Roman" w:hAnsi="Times New Roman"/>
          <w:sz w:val="24"/>
          <w:szCs w:val="24"/>
        </w:rPr>
        <w:t xml:space="preserve"> году - </w:t>
      </w:r>
      <w:r w:rsidR="00F96B70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F96B70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>тыс. руб.,</w:t>
      </w:r>
    </w:p>
    <w:p w14:paraId="2CFD43D3" w14:textId="77777777"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935713" w:rsidRPr="00D85CA1">
        <w:rPr>
          <w:rFonts w:ascii="Times New Roman" w:hAnsi="Times New Roman"/>
          <w:sz w:val="24"/>
          <w:szCs w:val="24"/>
        </w:rPr>
        <w:t xml:space="preserve"> году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935713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</w:t>
      </w:r>
    </w:p>
    <w:p w14:paraId="0B1FBC64" w14:textId="77777777"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935713" w:rsidRPr="00D85CA1">
        <w:rPr>
          <w:rFonts w:ascii="Times New Roman" w:hAnsi="Times New Roman"/>
          <w:sz w:val="24"/>
          <w:szCs w:val="24"/>
        </w:rPr>
        <w:t xml:space="preserve"> году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935713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03764D">
        <w:rPr>
          <w:rFonts w:ascii="Times New Roman" w:hAnsi="Times New Roman"/>
          <w:sz w:val="24"/>
          <w:szCs w:val="24"/>
        </w:rPr>
        <w:t>3</w:t>
      </w:r>
      <w:r w:rsidR="00935713" w:rsidRPr="00D85CA1">
        <w:rPr>
          <w:rFonts w:ascii="Times New Roman" w:hAnsi="Times New Roman"/>
          <w:sz w:val="24"/>
          <w:szCs w:val="24"/>
        </w:rPr>
        <w:t xml:space="preserve"> тыс. руб..</w:t>
      </w:r>
    </w:p>
    <w:p w14:paraId="5B8AFE6D" w14:textId="77777777" w:rsidR="001837E8" w:rsidRPr="00D85CA1" w:rsidRDefault="001837E8" w:rsidP="00935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F7AFA" w14:textId="77777777"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Ресурсное </w:t>
      </w:r>
      <w:r w:rsidR="00935713" w:rsidRPr="00D85CA1">
        <w:rPr>
          <w:rFonts w:ascii="Times New Roman" w:hAnsi="Times New Roman"/>
          <w:sz w:val="24"/>
          <w:szCs w:val="24"/>
        </w:rPr>
        <w:t xml:space="preserve">обеспечение </w:t>
      </w:r>
      <w:r w:rsidRPr="00D85CA1">
        <w:rPr>
          <w:rFonts w:ascii="Times New Roman" w:hAnsi="Times New Roman"/>
          <w:sz w:val="24"/>
          <w:szCs w:val="24"/>
        </w:rPr>
        <w:t>реализации подпрограммы за счет средств местного бюджета, а также сроки и источники финансирования подпрограммы по годам и в целом за весь период реал</w:t>
      </w:r>
      <w:r w:rsidR="00935713" w:rsidRPr="00D85CA1">
        <w:rPr>
          <w:rFonts w:ascii="Times New Roman" w:hAnsi="Times New Roman"/>
          <w:sz w:val="24"/>
          <w:szCs w:val="24"/>
        </w:rPr>
        <w:t>изации приведены в приложении №</w:t>
      </w:r>
      <w:r w:rsidR="0003764D">
        <w:rPr>
          <w:rFonts w:ascii="Times New Roman" w:hAnsi="Times New Roman"/>
          <w:sz w:val="24"/>
          <w:szCs w:val="24"/>
        </w:rPr>
        <w:t xml:space="preserve"> </w:t>
      </w:r>
      <w:r w:rsidR="00935713" w:rsidRPr="00D85CA1">
        <w:rPr>
          <w:rFonts w:ascii="Times New Roman" w:hAnsi="Times New Roman"/>
          <w:sz w:val="24"/>
          <w:szCs w:val="24"/>
        </w:rPr>
        <w:t xml:space="preserve">2 </w:t>
      </w:r>
      <w:r w:rsidR="00083064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14:paraId="4A2DD1C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0" w:name="Par2831"/>
      <w:bookmarkEnd w:id="40"/>
      <w:r w:rsidRPr="00D85CA1">
        <w:rPr>
          <w:rFonts w:ascii="Times New Roman" w:hAnsi="Times New Roman"/>
          <w:b/>
          <w:sz w:val="24"/>
          <w:szCs w:val="24"/>
        </w:rPr>
        <w:t>6. Оценка эффективности подпрограммы</w:t>
      </w:r>
    </w:p>
    <w:p w14:paraId="5AD60DB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D935C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подпрограммы будет осуществляться на основании ее целевых индикаторов и показателей.</w:t>
      </w:r>
    </w:p>
    <w:p w14:paraId="07F18072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</w:t>
      </w:r>
      <w:r w:rsidR="00E7685B">
        <w:rPr>
          <w:rFonts w:ascii="Times New Roman" w:hAnsi="Times New Roman"/>
          <w:sz w:val="24"/>
          <w:szCs w:val="24"/>
        </w:rPr>
        <w:t xml:space="preserve">. </w:t>
      </w: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мероприятий подпрограммы в первую очередь обусловлен прогнозируемым снижением риска гибели и травматизма людей при ЧС</w:t>
      </w:r>
      <w:r w:rsidR="00E7685B">
        <w:rPr>
          <w:rFonts w:ascii="Times New Roman" w:hAnsi="Times New Roman"/>
          <w:sz w:val="24"/>
          <w:szCs w:val="24"/>
        </w:rPr>
        <w:t>.</w:t>
      </w:r>
    </w:p>
    <w:p w14:paraId="56D944C5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эффективности подпрограммы осуществляется на основе методики оценки эффективности муниципальной программы.</w:t>
      </w:r>
    </w:p>
    <w:p w14:paraId="68300B9C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A5BE8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1" w:name="Par2838"/>
      <w:bookmarkEnd w:id="41"/>
      <w:r w:rsidRPr="00D85CA1">
        <w:rPr>
          <w:rFonts w:ascii="Times New Roman" w:hAnsi="Times New Roman"/>
          <w:b/>
          <w:sz w:val="24"/>
          <w:szCs w:val="24"/>
        </w:rPr>
        <w:t>7. Меры муниципального регулирования и управления рисками</w:t>
      </w:r>
    </w:p>
    <w:p w14:paraId="57E48CE6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14:paraId="75FE478A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B803B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Управление и контроль реализации подпрограммы осуществляется в соответствии с требованиями Порядка разработки, реализации и оценки эффективности муниципальных программ </w:t>
      </w:r>
      <w:r w:rsidR="002034C5" w:rsidRPr="00D85C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85CA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планом реализации, разрабатываемым на очередной год и плановый период, в рамках реализации муниципальной программы.</w:t>
      </w:r>
    </w:p>
    <w:p w14:paraId="4F431E17" w14:textId="77777777"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63D35" w14:textId="77777777" w:rsidR="00A70E26" w:rsidRPr="00D85CA1" w:rsidRDefault="00A70E26" w:rsidP="00A7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706D4" w14:textId="77777777" w:rsidR="00174912" w:rsidRPr="00D85CA1" w:rsidRDefault="00174912">
      <w:pPr>
        <w:rPr>
          <w:rFonts w:ascii="Times New Roman" w:hAnsi="Times New Roman"/>
          <w:sz w:val="24"/>
          <w:szCs w:val="24"/>
        </w:rPr>
      </w:pPr>
    </w:p>
    <w:sectPr w:rsidR="00174912" w:rsidRPr="00D85CA1" w:rsidSect="00833497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8896" w14:textId="77777777" w:rsidR="00EA0D10" w:rsidRDefault="00EA0D10" w:rsidP="00D07328">
      <w:pPr>
        <w:spacing w:after="0" w:line="240" w:lineRule="auto"/>
      </w:pPr>
      <w:r>
        <w:separator/>
      </w:r>
    </w:p>
  </w:endnote>
  <w:endnote w:type="continuationSeparator" w:id="0">
    <w:p w14:paraId="45CA423D" w14:textId="77777777" w:rsidR="00EA0D10" w:rsidRDefault="00EA0D10" w:rsidP="00D0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1D219" w14:textId="77777777" w:rsidR="00EA0D10" w:rsidRDefault="00EA0D10" w:rsidP="00D07328">
      <w:pPr>
        <w:spacing w:after="0" w:line="240" w:lineRule="auto"/>
      </w:pPr>
      <w:r>
        <w:separator/>
      </w:r>
    </w:p>
  </w:footnote>
  <w:footnote w:type="continuationSeparator" w:id="0">
    <w:p w14:paraId="5DE84A70" w14:textId="77777777" w:rsidR="00EA0D10" w:rsidRDefault="00EA0D10" w:rsidP="00D0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B8AE2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2D232C"/>
    <w:multiLevelType w:val="multilevel"/>
    <w:tmpl w:val="DB8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3942FE"/>
    <w:multiLevelType w:val="multilevel"/>
    <w:tmpl w:val="DB8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3A7C70"/>
    <w:multiLevelType w:val="hybridMultilevel"/>
    <w:tmpl w:val="43A69182"/>
    <w:lvl w:ilvl="0" w:tplc="847AB1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7E8"/>
    <w:rsid w:val="00002F65"/>
    <w:rsid w:val="000169BC"/>
    <w:rsid w:val="00032A7B"/>
    <w:rsid w:val="000336A2"/>
    <w:rsid w:val="0003764D"/>
    <w:rsid w:val="0005242E"/>
    <w:rsid w:val="00062C3D"/>
    <w:rsid w:val="00066A6A"/>
    <w:rsid w:val="00077AE6"/>
    <w:rsid w:val="00077DE5"/>
    <w:rsid w:val="00083064"/>
    <w:rsid w:val="000A2D72"/>
    <w:rsid w:val="000B0BF0"/>
    <w:rsid w:val="000B5A0C"/>
    <w:rsid w:val="000C0354"/>
    <w:rsid w:val="000C6031"/>
    <w:rsid w:val="000E3FB3"/>
    <w:rsid w:val="000E5F63"/>
    <w:rsid w:val="00103001"/>
    <w:rsid w:val="00111EE9"/>
    <w:rsid w:val="00141FA5"/>
    <w:rsid w:val="0014254A"/>
    <w:rsid w:val="00151A70"/>
    <w:rsid w:val="00151F6E"/>
    <w:rsid w:val="00174912"/>
    <w:rsid w:val="001837E8"/>
    <w:rsid w:val="001946DC"/>
    <w:rsid w:val="001A1AE6"/>
    <w:rsid w:val="001A3828"/>
    <w:rsid w:val="001A4027"/>
    <w:rsid w:val="001A46EE"/>
    <w:rsid w:val="001A7403"/>
    <w:rsid w:val="001B1CC9"/>
    <w:rsid w:val="001E7633"/>
    <w:rsid w:val="001F58AB"/>
    <w:rsid w:val="001F5AEA"/>
    <w:rsid w:val="002034C5"/>
    <w:rsid w:val="002254AB"/>
    <w:rsid w:val="00227116"/>
    <w:rsid w:val="00232AF8"/>
    <w:rsid w:val="0023741C"/>
    <w:rsid w:val="00240E35"/>
    <w:rsid w:val="00245CDB"/>
    <w:rsid w:val="002569C7"/>
    <w:rsid w:val="002658D6"/>
    <w:rsid w:val="0027218E"/>
    <w:rsid w:val="00292738"/>
    <w:rsid w:val="0029314E"/>
    <w:rsid w:val="00294012"/>
    <w:rsid w:val="002A2FDE"/>
    <w:rsid w:val="002A4718"/>
    <w:rsid w:val="002A7845"/>
    <w:rsid w:val="002B01F6"/>
    <w:rsid w:val="002C4911"/>
    <w:rsid w:val="002D1BBA"/>
    <w:rsid w:val="002E0B70"/>
    <w:rsid w:val="002E4831"/>
    <w:rsid w:val="002E7B92"/>
    <w:rsid w:val="002F3668"/>
    <w:rsid w:val="00314698"/>
    <w:rsid w:val="0032000B"/>
    <w:rsid w:val="00320055"/>
    <w:rsid w:val="00333429"/>
    <w:rsid w:val="0033361B"/>
    <w:rsid w:val="00334FF0"/>
    <w:rsid w:val="00344DB4"/>
    <w:rsid w:val="003450CE"/>
    <w:rsid w:val="00373029"/>
    <w:rsid w:val="003822FC"/>
    <w:rsid w:val="00390540"/>
    <w:rsid w:val="0039632D"/>
    <w:rsid w:val="003A3E74"/>
    <w:rsid w:val="003B7C22"/>
    <w:rsid w:val="003C43B7"/>
    <w:rsid w:val="003E2AA1"/>
    <w:rsid w:val="00423B35"/>
    <w:rsid w:val="0042687F"/>
    <w:rsid w:val="00426EF0"/>
    <w:rsid w:val="00443BA4"/>
    <w:rsid w:val="004506D6"/>
    <w:rsid w:val="0045379D"/>
    <w:rsid w:val="004751D0"/>
    <w:rsid w:val="00494728"/>
    <w:rsid w:val="004A2F3E"/>
    <w:rsid w:val="004A3FBE"/>
    <w:rsid w:val="004A433D"/>
    <w:rsid w:val="004B38C1"/>
    <w:rsid w:val="004B6821"/>
    <w:rsid w:val="004C04AB"/>
    <w:rsid w:val="004C3C3F"/>
    <w:rsid w:val="004C4238"/>
    <w:rsid w:val="004E5B59"/>
    <w:rsid w:val="004F2D76"/>
    <w:rsid w:val="0050177F"/>
    <w:rsid w:val="005079EC"/>
    <w:rsid w:val="00512D82"/>
    <w:rsid w:val="0051652A"/>
    <w:rsid w:val="00517586"/>
    <w:rsid w:val="00521F8F"/>
    <w:rsid w:val="00523118"/>
    <w:rsid w:val="00530BA4"/>
    <w:rsid w:val="005377A0"/>
    <w:rsid w:val="00541EB0"/>
    <w:rsid w:val="005462DD"/>
    <w:rsid w:val="005521A9"/>
    <w:rsid w:val="00554E28"/>
    <w:rsid w:val="00562E95"/>
    <w:rsid w:val="005B053B"/>
    <w:rsid w:val="005C77D8"/>
    <w:rsid w:val="005D43F3"/>
    <w:rsid w:val="0060282C"/>
    <w:rsid w:val="00604917"/>
    <w:rsid w:val="006352F5"/>
    <w:rsid w:val="00637DE8"/>
    <w:rsid w:val="00656DB4"/>
    <w:rsid w:val="006638BE"/>
    <w:rsid w:val="00665CF9"/>
    <w:rsid w:val="006A777C"/>
    <w:rsid w:val="006B77C9"/>
    <w:rsid w:val="006C5513"/>
    <w:rsid w:val="006F6D76"/>
    <w:rsid w:val="00705588"/>
    <w:rsid w:val="00707447"/>
    <w:rsid w:val="00724D56"/>
    <w:rsid w:val="00730E4C"/>
    <w:rsid w:val="007310DD"/>
    <w:rsid w:val="00755D93"/>
    <w:rsid w:val="007710D2"/>
    <w:rsid w:val="00771E26"/>
    <w:rsid w:val="007775B3"/>
    <w:rsid w:val="0078061F"/>
    <w:rsid w:val="007A5C50"/>
    <w:rsid w:val="007A701F"/>
    <w:rsid w:val="007C0AAE"/>
    <w:rsid w:val="007C7A31"/>
    <w:rsid w:val="007F6DD5"/>
    <w:rsid w:val="007F704E"/>
    <w:rsid w:val="00801996"/>
    <w:rsid w:val="008162BF"/>
    <w:rsid w:val="00833497"/>
    <w:rsid w:val="00836A55"/>
    <w:rsid w:val="00845AEC"/>
    <w:rsid w:val="00847A6E"/>
    <w:rsid w:val="00857AF4"/>
    <w:rsid w:val="00875626"/>
    <w:rsid w:val="008808D9"/>
    <w:rsid w:val="0088369A"/>
    <w:rsid w:val="008A53BB"/>
    <w:rsid w:val="008A53C4"/>
    <w:rsid w:val="008B3A10"/>
    <w:rsid w:val="008D6466"/>
    <w:rsid w:val="009069AF"/>
    <w:rsid w:val="00912C6C"/>
    <w:rsid w:val="00916064"/>
    <w:rsid w:val="00917986"/>
    <w:rsid w:val="0093009B"/>
    <w:rsid w:val="00935713"/>
    <w:rsid w:val="00942282"/>
    <w:rsid w:val="00947FC8"/>
    <w:rsid w:val="009524BB"/>
    <w:rsid w:val="009611F4"/>
    <w:rsid w:val="00965C7E"/>
    <w:rsid w:val="009853D1"/>
    <w:rsid w:val="0099159A"/>
    <w:rsid w:val="00992B05"/>
    <w:rsid w:val="009C26AB"/>
    <w:rsid w:val="009E1DF4"/>
    <w:rsid w:val="00A15762"/>
    <w:rsid w:val="00A308C8"/>
    <w:rsid w:val="00A50CF9"/>
    <w:rsid w:val="00A70E26"/>
    <w:rsid w:val="00A73F84"/>
    <w:rsid w:val="00A86CD2"/>
    <w:rsid w:val="00AA1BFB"/>
    <w:rsid w:val="00AB72A0"/>
    <w:rsid w:val="00AD551C"/>
    <w:rsid w:val="00AD668D"/>
    <w:rsid w:val="00AF6048"/>
    <w:rsid w:val="00AF7E52"/>
    <w:rsid w:val="00B02B19"/>
    <w:rsid w:val="00B05025"/>
    <w:rsid w:val="00B245E8"/>
    <w:rsid w:val="00B2749B"/>
    <w:rsid w:val="00B35CE3"/>
    <w:rsid w:val="00B3716B"/>
    <w:rsid w:val="00B67244"/>
    <w:rsid w:val="00B71A2B"/>
    <w:rsid w:val="00BA4836"/>
    <w:rsid w:val="00BA6E90"/>
    <w:rsid w:val="00BA7D70"/>
    <w:rsid w:val="00BC1869"/>
    <w:rsid w:val="00BC2516"/>
    <w:rsid w:val="00BD00C6"/>
    <w:rsid w:val="00BE4491"/>
    <w:rsid w:val="00BE6194"/>
    <w:rsid w:val="00C00AEB"/>
    <w:rsid w:val="00C017EE"/>
    <w:rsid w:val="00C2738D"/>
    <w:rsid w:val="00C3086E"/>
    <w:rsid w:val="00C3466B"/>
    <w:rsid w:val="00C36BA3"/>
    <w:rsid w:val="00C530AD"/>
    <w:rsid w:val="00C53F12"/>
    <w:rsid w:val="00C5491E"/>
    <w:rsid w:val="00C60A61"/>
    <w:rsid w:val="00C60C19"/>
    <w:rsid w:val="00C632A3"/>
    <w:rsid w:val="00C653A1"/>
    <w:rsid w:val="00C673AB"/>
    <w:rsid w:val="00C72124"/>
    <w:rsid w:val="00C75180"/>
    <w:rsid w:val="00CA240B"/>
    <w:rsid w:val="00CB0182"/>
    <w:rsid w:val="00CF179E"/>
    <w:rsid w:val="00D01AAB"/>
    <w:rsid w:val="00D0262B"/>
    <w:rsid w:val="00D07328"/>
    <w:rsid w:val="00D331BE"/>
    <w:rsid w:val="00D50047"/>
    <w:rsid w:val="00D77F7A"/>
    <w:rsid w:val="00D8551A"/>
    <w:rsid w:val="00D85CA1"/>
    <w:rsid w:val="00D97D73"/>
    <w:rsid w:val="00DB05D0"/>
    <w:rsid w:val="00DB0983"/>
    <w:rsid w:val="00DB700D"/>
    <w:rsid w:val="00DC27B2"/>
    <w:rsid w:val="00DC54AE"/>
    <w:rsid w:val="00DD30AC"/>
    <w:rsid w:val="00DE085A"/>
    <w:rsid w:val="00E0484E"/>
    <w:rsid w:val="00E05275"/>
    <w:rsid w:val="00E103AF"/>
    <w:rsid w:val="00E10CA0"/>
    <w:rsid w:val="00E12854"/>
    <w:rsid w:val="00E30C9C"/>
    <w:rsid w:val="00E511D8"/>
    <w:rsid w:val="00E53714"/>
    <w:rsid w:val="00E64D18"/>
    <w:rsid w:val="00E73498"/>
    <w:rsid w:val="00E75767"/>
    <w:rsid w:val="00E7685B"/>
    <w:rsid w:val="00E95F1A"/>
    <w:rsid w:val="00EA0D10"/>
    <w:rsid w:val="00EC0C35"/>
    <w:rsid w:val="00EC338C"/>
    <w:rsid w:val="00EE4737"/>
    <w:rsid w:val="00F13739"/>
    <w:rsid w:val="00F152BC"/>
    <w:rsid w:val="00F2568D"/>
    <w:rsid w:val="00F3155C"/>
    <w:rsid w:val="00F448BC"/>
    <w:rsid w:val="00F54F57"/>
    <w:rsid w:val="00F614D0"/>
    <w:rsid w:val="00F634DE"/>
    <w:rsid w:val="00F64F02"/>
    <w:rsid w:val="00F7168F"/>
    <w:rsid w:val="00F74DA2"/>
    <w:rsid w:val="00F7676E"/>
    <w:rsid w:val="00F87A67"/>
    <w:rsid w:val="00F92484"/>
    <w:rsid w:val="00F96B70"/>
    <w:rsid w:val="00FA2270"/>
    <w:rsid w:val="00FB2D07"/>
    <w:rsid w:val="00FB65EE"/>
    <w:rsid w:val="00FF77CF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B23D"/>
  <w15:docId w15:val="{40F152A6-9A9E-4142-88C2-1C17942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D50047"/>
    <w:pPr>
      <w:keepNext/>
      <w:widowControl w:val="0"/>
      <w:tabs>
        <w:tab w:val="num" w:pos="720"/>
      </w:tabs>
      <w:suppressAutoHyphens/>
      <w:spacing w:before="240" w:after="60" w:line="276" w:lineRule="auto"/>
      <w:ind w:left="720" w:hanging="360"/>
      <w:outlineLvl w:val="0"/>
    </w:pPr>
    <w:rPr>
      <w:rFonts w:ascii="Cambria" w:eastAsia="Lucida Sans Unicode" w:hAnsi="Cambria" w:cs="Cambria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837E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837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837E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837E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Strong"/>
    <w:qFormat/>
    <w:rsid w:val="00E7576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E7576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semiHidden/>
    <w:rsid w:val="00E75767"/>
    <w:pPr>
      <w:keepNext/>
      <w:spacing w:after="0" w:line="240" w:lineRule="auto"/>
      <w:jc w:val="center"/>
    </w:pPr>
    <w:rPr>
      <w:rFonts w:eastAsia="Times New Roman" w:cs="Calibri"/>
      <w:b/>
      <w:bCs/>
      <w:spacing w:val="80"/>
      <w:sz w:val="40"/>
      <w:szCs w:val="4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68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07328"/>
  </w:style>
  <w:style w:type="paragraph" w:styleId="aa">
    <w:name w:val="footer"/>
    <w:basedOn w:val="a"/>
    <w:link w:val="ab"/>
    <w:uiPriority w:val="99"/>
    <w:unhideWhenUsed/>
    <w:rsid w:val="00D0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07328"/>
  </w:style>
  <w:style w:type="paragraph" w:styleId="ac">
    <w:name w:val="List Paragraph"/>
    <w:basedOn w:val="a"/>
    <w:uiPriority w:val="99"/>
    <w:qFormat/>
    <w:rsid w:val="000E5F63"/>
    <w:pPr>
      <w:ind w:left="720"/>
      <w:contextualSpacing/>
    </w:pPr>
  </w:style>
  <w:style w:type="character" w:customStyle="1" w:styleId="10">
    <w:name w:val="Заголовок 1 Знак"/>
    <w:link w:val="1"/>
    <w:rsid w:val="00D50047"/>
    <w:rPr>
      <w:rFonts w:ascii="Cambria" w:eastAsia="Lucida Sans Unicode" w:hAnsi="Cambria" w:cs="Cambri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D50047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D50047"/>
  </w:style>
  <w:style w:type="paragraph" w:customStyle="1" w:styleId="BodyText21">
    <w:name w:val="Body Text 21"/>
    <w:basedOn w:val="a"/>
    <w:rsid w:val="00A86CD2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BBC0-B78C-4BD6-8199-A946790C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2022-11-17T11:12:00Z</cp:lastPrinted>
  <dcterms:created xsi:type="dcterms:W3CDTF">2023-11-10T10:36:00Z</dcterms:created>
  <dcterms:modified xsi:type="dcterms:W3CDTF">2024-07-31T10:57:00Z</dcterms:modified>
</cp:coreProperties>
</file>