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5094B" w:rsidRDefault="004F4E64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КОРОВЯКОВСКОГО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Pr="00E5094B" w:rsidRDefault="002506E6" w:rsidP="00C82F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556E43" w:rsidRPr="00556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4F4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.01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.2019 г. № </w:t>
      </w:r>
      <w:r w:rsidR="004F4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4F4E64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4F4E64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C82F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Внести в административный регламент предоставления Администрацией </w:t>
      </w:r>
      <w:proofErr w:type="spellStart"/>
      <w:r w:rsidR="004F4E64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4E64">
        <w:rPr>
          <w:rFonts w:ascii="Times New Roman" w:hAnsi="Times New Roman" w:cs="Times New Roman"/>
          <w:color w:val="000000"/>
          <w:sz w:val="24"/>
          <w:szCs w:val="24"/>
        </w:rPr>
        <w:t>Коровяковского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56E43" w:rsidRPr="00556E43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Pr="00E5094B">
        <w:rPr>
          <w:rFonts w:ascii="Times New Roman" w:hAnsi="Times New Roman" w:cs="Times New Roman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4F4E64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1</w:t>
      </w:r>
      <w:r w:rsidR="004F4E64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г. № </w:t>
      </w:r>
      <w:r w:rsidR="004F4E64"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bookmarkStart w:id="1" w:name="_GoBack"/>
      <w:bookmarkEnd w:id="1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 w:rsidR="004F4E64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алее – Администрация). 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  услуги участвуют: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-  Управление Федеральной службы государственной регистрации, кадастра и картографии по Курской области;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ab/>
        <w:t>- Управление Федеральной налоговой службы по Курской области.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 пункта 3 части 1 статьи 7 Федерального закона от  27.07.2010 года № 210-ФЗ «Об организации предоставления государственных и муниципальных услуг» 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 обращением в иные государственные органы, органы  местного самоуправления,    организации, за исключением получения услуг и получения документов и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</w:t>
      </w: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4F4E64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4F4E64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4F4E64">
        <w:rPr>
          <w:rFonts w:ascii="Times New Roman" w:hAnsi="Times New Roman" w:cs="Times New Roman"/>
          <w:bCs/>
          <w:color w:val="000000"/>
          <w:sz w:val="24"/>
          <w:szCs w:val="24"/>
        </w:rPr>
        <w:t>В.И.Тынников</w:t>
      </w:r>
      <w:proofErr w:type="spell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D7F80"/>
    <w:rsid w:val="002506E6"/>
    <w:rsid w:val="002E5BEF"/>
    <w:rsid w:val="00322839"/>
    <w:rsid w:val="003957AE"/>
    <w:rsid w:val="004F4E64"/>
    <w:rsid w:val="00556E43"/>
    <w:rsid w:val="0062061A"/>
    <w:rsid w:val="00BB3060"/>
    <w:rsid w:val="00C82F40"/>
    <w:rsid w:val="00E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Пользователь</cp:lastModifiedBy>
  <cp:revision>2</cp:revision>
  <dcterms:created xsi:type="dcterms:W3CDTF">2023-12-12T11:27:00Z</dcterms:created>
  <dcterms:modified xsi:type="dcterms:W3CDTF">2023-12-12T11:27:00Z</dcterms:modified>
</cp:coreProperties>
</file>