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E1E" w:rsidRDefault="00890E1E" w:rsidP="00890E1E">
      <w:pPr>
        <w:pStyle w:val="a5"/>
        <w:ind w:firstLine="720"/>
        <w:jc w:val="center"/>
        <w:outlineLvl w:val="0"/>
        <w:rPr>
          <w:rFonts w:ascii="Times New Roman" w:hAnsi="Times New Roman" w:cs="Times New Roman"/>
          <w:b/>
          <w:bCs/>
          <w:sz w:val="28"/>
          <w:szCs w:val="28"/>
        </w:rPr>
      </w:pPr>
    </w:p>
    <w:p w:rsidR="00890E1E" w:rsidRDefault="00890E1E" w:rsidP="00890E1E">
      <w:pPr>
        <w:pStyle w:val="a5"/>
        <w:ind w:firstLine="720"/>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 РОССИЙСКАЯ ФЕДЕРАЦИЯ</w:t>
      </w:r>
    </w:p>
    <w:p w:rsidR="00890E1E" w:rsidRDefault="00890E1E" w:rsidP="00890E1E">
      <w:pPr>
        <w:pStyle w:val="a5"/>
        <w:jc w:val="center"/>
        <w:outlineLvl w:val="0"/>
        <w:rPr>
          <w:rFonts w:ascii="Times New Roman" w:hAnsi="Times New Roman" w:cs="Times New Roman"/>
          <w:b/>
          <w:bCs/>
          <w:sz w:val="28"/>
          <w:szCs w:val="28"/>
        </w:rPr>
      </w:pPr>
      <w:r>
        <w:rPr>
          <w:rFonts w:ascii="Times New Roman" w:hAnsi="Times New Roman" w:cs="Times New Roman"/>
          <w:b/>
          <w:bCs/>
          <w:sz w:val="28"/>
          <w:szCs w:val="28"/>
        </w:rPr>
        <w:t>СОБРАНИЕ ДЕПУТАТОВ МО «КОРОВЯКОВСКИЙ СЕЛЬСОВЕТ»</w:t>
      </w:r>
    </w:p>
    <w:p w:rsidR="00890E1E" w:rsidRDefault="00890E1E" w:rsidP="00890E1E">
      <w:pPr>
        <w:pStyle w:val="a5"/>
        <w:jc w:val="center"/>
        <w:outlineLvl w:val="0"/>
        <w:rPr>
          <w:rFonts w:ascii="Times New Roman" w:hAnsi="Times New Roman" w:cs="Times New Roman"/>
          <w:b/>
          <w:bCs/>
          <w:sz w:val="28"/>
          <w:szCs w:val="28"/>
        </w:rPr>
      </w:pPr>
      <w:r>
        <w:rPr>
          <w:rFonts w:ascii="Times New Roman" w:hAnsi="Times New Roman" w:cs="Times New Roman"/>
          <w:b/>
          <w:bCs/>
          <w:sz w:val="28"/>
          <w:szCs w:val="28"/>
        </w:rPr>
        <w:t>ГЛУШКОВСКОГО РАЙОНА  КУРСКОЙ ОБЛАСТИ</w:t>
      </w:r>
      <w:r>
        <w:rPr>
          <w:rFonts w:ascii="Times New Roman" w:hAnsi="Times New Roman" w:cs="Times New Roman"/>
          <w:b/>
          <w:bCs/>
          <w:sz w:val="28"/>
          <w:szCs w:val="28"/>
        </w:rPr>
        <w:br/>
      </w:r>
      <w:r>
        <w:rPr>
          <w:rFonts w:ascii="Times New Roman" w:hAnsi="Times New Roman" w:cs="Times New Roman"/>
          <w:b/>
          <w:bCs/>
          <w:sz w:val="28"/>
          <w:szCs w:val="28"/>
        </w:rPr>
        <w:br/>
        <w:t>РЕШЕНИЕ  №32</w:t>
      </w:r>
    </w:p>
    <w:p w:rsidR="00890E1E" w:rsidRDefault="00890E1E" w:rsidP="00890E1E">
      <w:pPr>
        <w:pStyle w:val="a5"/>
        <w:outlineLvl w:val="0"/>
        <w:rPr>
          <w:rFonts w:ascii="Times New Roman" w:hAnsi="Times New Roman" w:cs="Times New Roman"/>
          <w:b/>
          <w:bCs/>
          <w:sz w:val="28"/>
          <w:szCs w:val="28"/>
        </w:rPr>
      </w:pPr>
    </w:p>
    <w:p w:rsidR="00890E1E" w:rsidRDefault="00890E1E" w:rsidP="00890E1E">
      <w:pPr>
        <w:pStyle w:val="a5"/>
        <w:ind w:firstLine="720"/>
        <w:jc w:val="center"/>
        <w:outlineLvl w:val="0"/>
        <w:rPr>
          <w:rFonts w:ascii="Times New Roman" w:hAnsi="Times New Roman" w:cs="Times New Roman"/>
          <w:b/>
          <w:bCs/>
          <w:sz w:val="28"/>
          <w:szCs w:val="28"/>
        </w:rPr>
      </w:pPr>
    </w:p>
    <w:p w:rsidR="00890E1E" w:rsidRDefault="00890E1E" w:rsidP="00890E1E">
      <w:pPr>
        <w:pStyle w:val="a5"/>
        <w:ind w:firstLine="720"/>
        <w:jc w:val="both"/>
        <w:outlineLvl w:val="0"/>
        <w:rPr>
          <w:rFonts w:ascii="Times New Roman" w:hAnsi="Times New Roman" w:cs="Times New Roman"/>
          <w:bCs/>
          <w:sz w:val="28"/>
          <w:szCs w:val="28"/>
        </w:rPr>
      </w:pPr>
      <w:r>
        <w:rPr>
          <w:rFonts w:ascii="Times New Roman" w:hAnsi="Times New Roman" w:cs="Times New Roman"/>
          <w:bCs/>
          <w:sz w:val="28"/>
          <w:szCs w:val="28"/>
          <w:u w:val="single"/>
        </w:rPr>
        <w:t xml:space="preserve"> </w:t>
      </w:r>
      <w:r>
        <w:rPr>
          <w:rFonts w:ascii="Times New Roman" w:hAnsi="Times New Roman" w:cs="Times New Roman"/>
          <w:bCs/>
          <w:sz w:val="28"/>
          <w:szCs w:val="28"/>
        </w:rPr>
        <w:t xml:space="preserve">От  22  декабря  2014 года  </w:t>
      </w:r>
    </w:p>
    <w:p w:rsidR="00890E1E" w:rsidRDefault="00890E1E" w:rsidP="00890E1E">
      <w:pPr>
        <w:pStyle w:val="a5"/>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t xml:space="preserve"> </w:t>
      </w:r>
    </w:p>
    <w:p w:rsidR="00890E1E" w:rsidRDefault="00890E1E" w:rsidP="00890E1E">
      <w:pPr>
        <w:pStyle w:val="a5"/>
        <w:ind w:firstLine="720"/>
        <w:jc w:val="center"/>
        <w:outlineLvl w:val="0"/>
        <w:rPr>
          <w:rFonts w:ascii="Times New Roman" w:hAnsi="Times New Roman" w:cs="Times New Roman"/>
          <w:b/>
          <w:bCs/>
          <w:sz w:val="28"/>
          <w:szCs w:val="28"/>
        </w:rPr>
      </w:pPr>
    </w:p>
    <w:p w:rsidR="00890E1E" w:rsidRDefault="00890E1E" w:rsidP="00890E1E">
      <w:pPr>
        <w:pStyle w:val="a5"/>
        <w:jc w:val="center"/>
        <w:outlineLvl w:val="0"/>
        <w:rPr>
          <w:rFonts w:ascii="Times New Roman" w:hAnsi="Times New Roman" w:cs="Times New Roman"/>
          <w:b/>
          <w:bCs/>
          <w:sz w:val="28"/>
          <w:szCs w:val="28"/>
        </w:rPr>
      </w:pPr>
      <w:r>
        <w:rPr>
          <w:rFonts w:ascii="Times New Roman" w:hAnsi="Times New Roman" w:cs="Times New Roman"/>
          <w:b/>
          <w:bCs/>
          <w:sz w:val="28"/>
          <w:szCs w:val="28"/>
        </w:rPr>
        <w:t>«О  бюджете  муниципального образования                                                          «Коровяковский  сельсовет» Глушковского района Курской области</w:t>
      </w:r>
    </w:p>
    <w:p w:rsidR="00890E1E" w:rsidRDefault="00890E1E" w:rsidP="00890E1E">
      <w:pPr>
        <w:pStyle w:val="a5"/>
        <w:spacing w:line="48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на 2015 год и на плановый период 2016 и 2017 годов</w:t>
      </w:r>
    </w:p>
    <w:p w:rsidR="00890E1E" w:rsidRDefault="00890E1E" w:rsidP="00890E1E">
      <w:pPr>
        <w:pStyle w:val="a5"/>
        <w:spacing w:line="480" w:lineRule="auto"/>
        <w:outlineLvl w:val="0"/>
        <w:rPr>
          <w:rFonts w:ascii="Times New Roman" w:hAnsi="Times New Roman" w:cs="Times New Roman"/>
          <w:bCs/>
          <w:sz w:val="28"/>
          <w:szCs w:val="28"/>
        </w:rPr>
      </w:pPr>
      <w:r>
        <w:rPr>
          <w:rFonts w:ascii="Times New Roman" w:hAnsi="Times New Roman" w:cs="Times New Roman"/>
          <w:bCs/>
          <w:sz w:val="28"/>
          <w:szCs w:val="28"/>
        </w:rPr>
        <w:t xml:space="preserve"> Статья 1.</w:t>
      </w:r>
      <w:r>
        <w:rPr>
          <w:rFonts w:ascii="Times New Roman" w:hAnsi="Times New Roman" w:cs="Times New Roman"/>
          <w:b/>
          <w:bCs/>
          <w:sz w:val="28"/>
          <w:szCs w:val="28"/>
        </w:rPr>
        <w:t xml:space="preserve"> Основные характеристики бюджета муниципального образования «Коровяковский сельсовет»</w:t>
      </w:r>
    </w:p>
    <w:p w:rsidR="00890E1E" w:rsidRDefault="00890E1E" w:rsidP="00890E1E">
      <w:pPr>
        <w:pStyle w:val="a5"/>
        <w:ind w:left="1800" w:right="791" w:hanging="1080"/>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890E1E" w:rsidRDefault="00890E1E" w:rsidP="00890E1E">
      <w:pPr>
        <w:pStyle w:val="a5"/>
        <w:jc w:val="both"/>
        <w:rPr>
          <w:rFonts w:ascii="Times New Roman" w:hAnsi="Times New Roman" w:cs="Times New Roman"/>
          <w:sz w:val="28"/>
          <w:szCs w:val="28"/>
        </w:rPr>
      </w:pPr>
      <w:r>
        <w:rPr>
          <w:rFonts w:ascii="Times New Roman" w:hAnsi="Times New Roman" w:cs="Times New Roman"/>
          <w:sz w:val="28"/>
          <w:szCs w:val="28"/>
        </w:rPr>
        <w:t>1. Утвердить основные характеристики  местного бюджета на 2015 год:</w:t>
      </w:r>
    </w:p>
    <w:p w:rsidR="00890E1E" w:rsidRDefault="00890E1E" w:rsidP="00890E1E">
      <w:pPr>
        <w:pStyle w:val="a5"/>
        <w:jc w:val="both"/>
        <w:rPr>
          <w:rFonts w:ascii="Times New Roman" w:hAnsi="Times New Roman" w:cs="Times New Roman"/>
          <w:sz w:val="28"/>
          <w:szCs w:val="28"/>
        </w:rPr>
      </w:pPr>
      <w:r>
        <w:rPr>
          <w:rFonts w:ascii="Times New Roman" w:hAnsi="Times New Roman" w:cs="Times New Roman"/>
          <w:sz w:val="28"/>
          <w:szCs w:val="28"/>
        </w:rPr>
        <w:t xml:space="preserve">         1.1Общий объем доходов местного бюджета в сумме 1297,105 тыс. рублей;</w:t>
      </w:r>
    </w:p>
    <w:p w:rsidR="00890E1E" w:rsidRDefault="00890E1E" w:rsidP="00890E1E">
      <w:pPr>
        <w:pStyle w:val="a5"/>
        <w:ind w:firstLine="720"/>
        <w:jc w:val="both"/>
        <w:rPr>
          <w:rFonts w:ascii="Times New Roman" w:hAnsi="Times New Roman" w:cs="Times New Roman"/>
          <w:sz w:val="28"/>
          <w:szCs w:val="28"/>
        </w:rPr>
      </w:pPr>
      <w:r>
        <w:rPr>
          <w:rFonts w:ascii="Times New Roman" w:hAnsi="Times New Roman" w:cs="Times New Roman"/>
          <w:sz w:val="28"/>
          <w:szCs w:val="28"/>
        </w:rPr>
        <w:t>1.2 Общий объем расходов  местного бюджета в сумме    1958,505 тыс. рублей;</w:t>
      </w:r>
    </w:p>
    <w:p w:rsidR="00890E1E" w:rsidRDefault="00890E1E" w:rsidP="00890E1E">
      <w:pPr>
        <w:pStyle w:val="a5"/>
        <w:ind w:firstLine="720"/>
        <w:jc w:val="both"/>
        <w:rPr>
          <w:rFonts w:ascii="Times New Roman" w:hAnsi="Times New Roman" w:cs="Times New Roman"/>
          <w:sz w:val="28"/>
          <w:szCs w:val="28"/>
        </w:rPr>
      </w:pPr>
      <w:r>
        <w:rPr>
          <w:rFonts w:ascii="Times New Roman" w:hAnsi="Times New Roman" w:cs="Times New Roman"/>
          <w:sz w:val="28"/>
          <w:szCs w:val="28"/>
        </w:rPr>
        <w:t>1.3 Дефицит бюджета в сумме 661,40 тыс.руб.</w:t>
      </w:r>
    </w:p>
    <w:p w:rsidR="00890E1E" w:rsidRDefault="00890E1E" w:rsidP="00890E1E">
      <w:pPr>
        <w:pStyle w:val="a5"/>
        <w:ind w:firstLine="720"/>
        <w:jc w:val="both"/>
        <w:rPr>
          <w:rFonts w:ascii="Times New Roman" w:hAnsi="Times New Roman" w:cs="Times New Roman"/>
          <w:bCs/>
          <w:sz w:val="28"/>
          <w:szCs w:val="28"/>
        </w:rPr>
      </w:pPr>
    </w:p>
    <w:p w:rsidR="00890E1E" w:rsidRDefault="00890E1E" w:rsidP="00890E1E">
      <w:pPr>
        <w:pStyle w:val="a5"/>
        <w:ind w:firstLine="720"/>
        <w:jc w:val="both"/>
        <w:rPr>
          <w:rFonts w:ascii="Times New Roman" w:hAnsi="Times New Roman" w:cs="Times New Roman"/>
          <w:sz w:val="28"/>
          <w:szCs w:val="28"/>
        </w:rPr>
      </w:pPr>
      <w:r>
        <w:rPr>
          <w:rFonts w:ascii="Times New Roman" w:hAnsi="Times New Roman" w:cs="Times New Roman"/>
          <w:bCs/>
          <w:sz w:val="28"/>
          <w:szCs w:val="28"/>
        </w:rPr>
        <w:t xml:space="preserve">2. Утвердить </w:t>
      </w:r>
      <w:r>
        <w:rPr>
          <w:rFonts w:ascii="Times New Roman" w:hAnsi="Times New Roman" w:cs="Times New Roman"/>
          <w:sz w:val="28"/>
          <w:szCs w:val="28"/>
        </w:rPr>
        <w:t>основные характеристики  местного бюджета на 2016 и 2017 годы:</w:t>
      </w:r>
    </w:p>
    <w:p w:rsidR="00890E1E" w:rsidRDefault="00890E1E" w:rsidP="00890E1E">
      <w:pPr>
        <w:pStyle w:val="a5"/>
        <w:ind w:firstLine="720"/>
        <w:jc w:val="both"/>
        <w:rPr>
          <w:rFonts w:ascii="Times New Roman" w:hAnsi="Times New Roman" w:cs="Times New Roman"/>
          <w:sz w:val="28"/>
          <w:szCs w:val="28"/>
        </w:rPr>
      </w:pPr>
      <w:r>
        <w:rPr>
          <w:rFonts w:ascii="Times New Roman" w:hAnsi="Times New Roman" w:cs="Times New Roman"/>
          <w:sz w:val="28"/>
          <w:szCs w:val="28"/>
        </w:rPr>
        <w:t>2.1Общий объем доходов  местного бюджета на 2016 год в сумме 1329,459 тыс. рублей, на 2017 год в сумме 928,928 тыс. рублей;</w:t>
      </w:r>
    </w:p>
    <w:p w:rsidR="00890E1E" w:rsidRDefault="00890E1E" w:rsidP="00890E1E">
      <w:pPr>
        <w:pStyle w:val="a5"/>
        <w:ind w:firstLine="720"/>
        <w:jc w:val="both"/>
        <w:rPr>
          <w:rFonts w:ascii="Times New Roman" w:hAnsi="Times New Roman" w:cs="Times New Roman"/>
          <w:sz w:val="28"/>
          <w:szCs w:val="28"/>
        </w:rPr>
      </w:pPr>
      <w:r>
        <w:rPr>
          <w:rFonts w:ascii="Times New Roman" w:hAnsi="Times New Roman" w:cs="Times New Roman"/>
          <w:sz w:val="28"/>
          <w:szCs w:val="28"/>
        </w:rPr>
        <w:t>2.2 Общий объем расходов  местного бюджета на 2016 год в сумме 1329,459 в том числе условно утверждённые расходы 31,484 тыс.рублей  ,  общий объем расходов местного бюджета на 2017 год 928,928 тыс.рублей в том числе условно утверждённых расходов 43,097 тыс.рублей</w:t>
      </w:r>
    </w:p>
    <w:p w:rsidR="00890E1E" w:rsidRDefault="00890E1E" w:rsidP="00890E1E">
      <w:pPr>
        <w:pStyle w:val="a5"/>
        <w:ind w:firstLine="720"/>
        <w:jc w:val="both"/>
        <w:rPr>
          <w:rFonts w:ascii="Times New Roman" w:hAnsi="Times New Roman" w:cs="Times New Roman"/>
          <w:sz w:val="28"/>
          <w:szCs w:val="28"/>
        </w:rPr>
      </w:pPr>
      <w:r>
        <w:rPr>
          <w:rFonts w:ascii="Times New Roman" w:hAnsi="Times New Roman" w:cs="Times New Roman"/>
          <w:sz w:val="28"/>
          <w:szCs w:val="28"/>
        </w:rPr>
        <w:t>2.3 Бюджет муниципального образования «Коровяковский сельсовет» Глушковского района Курской области  на 2016 и 2017 год  сбалансированный;</w:t>
      </w:r>
    </w:p>
    <w:p w:rsidR="00890E1E" w:rsidRDefault="00890E1E" w:rsidP="00890E1E">
      <w:pPr>
        <w:pStyle w:val="a5"/>
        <w:ind w:firstLine="720"/>
        <w:jc w:val="both"/>
        <w:rPr>
          <w:rFonts w:ascii="Times New Roman" w:hAnsi="Times New Roman" w:cs="Times New Roman"/>
          <w:bCs/>
          <w:sz w:val="28"/>
          <w:szCs w:val="28"/>
        </w:rPr>
      </w:pPr>
    </w:p>
    <w:p w:rsidR="00890E1E" w:rsidRDefault="00890E1E" w:rsidP="00890E1E">
      <w:pPr>
        <w:pStyle w:val="a5"/>
        <w:ind w:left="720"/>
        <w:jc w:val="both"/>
        <w:rPr>
          <w:rFonts w:ascii="Times New Roman" w:hAnsi="Times New Roman" w:cs="Times New Roman"/>
          <w:b/>
          <w:bCs/>
          <w:sz w:val="28"/>
          <w:szCs w:val="28"/>
        </w:rPr>
      </w:pPr>
      <w:r>
        <w:rPr>
          <w:rFonts w:ascii="Times New Roman" w:hAnsi="Times New Roman" w:cs="Times New Roman"/>
          <w:bCs/>
          <w:sz w:val="28"/>
          <w:szCs w:val="28"/>
        </w:rPr>
        <w:t>Статья 2.</w:t>
      </w:r>
      <w:r>
        <w:rPr>
          <w:rFonts w:ascii="Times New Roman" w:hAnsi="Times New Roman" w:cs="Times New Roman"/>
          <w:b/>
          <w:bCs/>
          <w:sz w:val="28"/>
          <w:szCs w:val="28"/>
        </w:rPr>
        <w:t xml:space="preserve"> Источники финансирования дефицита местного</w:t>
      </w:r>
    </w:p>
    <w:p w:rsidR="00890E1E" w:rsidRDefault="00890E1E" w:rsidP="00890E1E">
      <w:pPr>
        <w:pStyle w:val="a5"/>
        <w:jc w:val="both"/>
        <w:rPr>
          <w:rFonts w:ascii="Times New Roman" w:hAnsi="Times New Roman" w:cs="Times New Roman"/>
          <w:b/>
          <w:bCs/>
          <w:sz w:val="28"/>
          <w:szCs w:val="28"/>
        </w:rPr>
      </w:pPr>
      <w:r>
        <w:rPr>
          <w:rFonts w:ascii="Times New Roman" w:hAnsi="Times New Roman" w:cs="Times New Roman"/>
          <w:b/>
          <w:bCs/>
          <w:sz w:val="28"/>
          <w:szCs w:val="28"/>
        </w:rPr>
        <w:t xml:space="preserve">                          бюджета</w:t>
      </w:r>
    </w:p>
    <w:p w:rsidR="00890E1E" w:rsidRDefault="00890E1E" w:rsidP="00890E1E">
      <w:pPr>
        <w:pStyle w:val="a5"/>
        <w:ind w:firstLine="720"/>
        <w:jc w:val="both"/>
        <w:rPr>
          <w:rFonts w:ascii="Times New Roman" w:hAnsi="Times New Roman" w:cs="Times New Roman"/>
          <w:b/>
          <w:bCs/>
          <w:sz w:val="28"/>
          <w:szCs w:val="28"/>
        </w:rPr>
      </w:pPr>
    </w:p>
    <w:p w:rsidR="00890E1E" w:rsidRDefault="00890E1E" w:rsidP="00890E1E">
      <w:pPr>
        <w:pStyle w:val="a5"/>
        <w:ind w:firstLine="720"/>
        <w:jc w:val="both"/>
        <w:rPr>
          <w:rFonts w:ascii="Times New Roman" w:hAnsi="Times New Roman" w:cs="Times New Roman"/>
          <w:sz w:val="28"/>
          <w:szCs w:val="28"/>
        </w:rPr>
      </w:pPr>
      <w:r>
        <w:rPr>
          <w:rFonts w:ascii="Times New Roman" w:hAnsi="Times New Roman" w:cs="Times New Roman"/>
          <w:sz w:val="28"/>
          <w:szCs w:val="28"/>
        </w:rPr>
        <w:t xml:space="preserve">Установить источники финансирования дефицита  местного бюджета: </w:t>
      </w:r>
    </w:p>
    <w:p w:rsidR="00890E1E" w:rsidRDefault="00890E1E" w:rsidP="00890E1E">
      <w:pPr>
        <w:pStyle w:val="a5"/>
        <w:ind w:firstLine="720"/>
        <w:jc w:val="both"/>
        <w:rPr>
          <w:rFonts w:ascii="Times New Roman" w:hAnsi="Times New Roman" w:cs="Times New Roman"/>
          <w:sz w:val="28"/>
          <w:szCs w:val="28"/>
        </w:rPr>
      </w:pPr>
      <w:r>
        <w:rPr>
          <w:rFonts w:ascii="Times New Roman" w:hAnsi="Times New Roman" w:cs="Times New Roman"/>
          <w:sz w:val="28"/>
          <w:szCs w:val="28"/>
        </w:rPr>
        <w:t>на 2015 год, согласно приложения № 1 к настоящему Решению;</w:t>
      </w:r>
    </w:p>
    <w:p w:rsidR="00890E1E" w:rsidRDefault="00890E1E" w:rsidP="00890E1E">
      <w:pPr>
        <w:pStyle w:val="a5"/>
        <w:ind w:firstLine="720"/>
        <w:jc w:val="both"/>
        <w:rPr>
          <w:rFonts w:ascii="Times New Roman" w:hAnsi="Times New Roman" w:cs="Times New Roman"/>
          <w:sz w:val="28"/>
          <w:szCs w:val="28"/>
        </w:rPr>
      </w:pPr>
      <w:r>
        <w:rPr>
          <w:rFonts w:ascii="Times New Roman" w:hAnsi="Times New Roman" w:cs="Times New Roman"/>
          <w:sz w:val="28"/>
          <w:szCs w:val="28"/>
        </w:rPr>
        <w:lastRenderedPageBreak/>
        <w:t>на 2016 и 2017 годы, согласно приложения № 2 к настоящему Решению.</w:t>
      </w:r>
    </w:p>
    <w:p w:rsidR="00890E1E" w:rsidRDefault="00890E1E" w:rsidP="00890E1E">
      <w:pPr>
        <w:pStyle w:val="a5"/>
        <w:ind w:firstLine="720"/>
        <w:jc w:val="both"/>
        <w:rPr>
          <w:rFonts w:ascii="Times New Roman" w:hAnsi="Times New Roman" w:cs="Times New Roman"/>
          <w:b/>
          <w:bCs/>
          <w:sz w:val="28"/>
          <w:szCs w:val="28"/>
        </w:rPr>
      </w:pPr>
    </w:p>
    <w:p w:rsidR="00890E1E" w:rsidRDefault="00890E1E" w:rsidP="00890E1E">
      <w:pPr>
        <w:pStyle w:val="a5"/>
        <w:ind w:left="2090" w:right="791" w:hanging="1320"/>
        <w:jc w:val="both"/>
        <w:rPr>
          <w:rFonts w:ascii="Times New Roman" w:hAnsi="Times New Roman" w:cs="Times New Roman"/>
          <w:b/>
          <w:bCs/>
          <w:sz w:val="28"/>
          <w:szCs w:val="28"/>
        </w:rPr>
      </w:pPr>
      <w:r>
        <w:rPr>
          <w:rFonts w:ascii="Times New Roman" w:hAnsi="Times New Roman" w:cs="Times New Roman"/>
          <w:bCs/>
          <w:sz w:val="28"/>
          <w:szCs w:val="28"/>
        </w:rPr>
        <w:t>Статья 3.</w:t>
      </w:r>
      <w:r>
        <w:rPr>
          <w:rFonts w:ascii="Times New Roman" w:hAnsi="Times New Roman" w:cs="Times New Roman"/>
          <w:b/>
          <w:bCs/>
          <w:sz w:val="28"/>
          <w:szCs w:val="28"/>
        </w:rPr>
        <w:t xml:space="preserve"> Главные администраторы доходов  местного    бюджета, главные администраторы источников  финансирования дефицита  местного бюджета и поступления </w:t>
      </w:r>
      <w:r>
        <w:rPr>
          <w:rFonts w:ascii="Times New Roman" w:hAnsi="Times New Roman"/>
          <w:b/>
          <w:sz w:val="28"/>
          <w:szCs w:val="28"/>
        </w:rPr>
        <w:t>межбюджетных трансфертов</w:t>
      </w:r>
      <w:r>
        <w:rPr>
          <w:rFonts w:ascii="Times New Roman" w:hAnsi="Times New Roman" w:cs="Times New Roman"/>
          <w:b/>
          <w:bCs/>
          <w:sz w:val="28"/>
          <w:szCs w:val="28"/>
        </w:rPr>
        <w:t xml:space="preserve"> в местный  бюджет</w:t>
      </w:r>
    </w:p>
    <w:p w:rsidR="00890E1E" w:rsidRDefault="00890E1E" w:rsidP="00890E1E">
      <w:pPr>
        <w:pStyle w:val="a5"/>
        <w:ind w:firstLine="720"/>
        <w:jc w:val="both"/>
        <w:rPr>
          <w:rFonts w:ascii="Times New Roman" w:hAnsi="Times New Roman" w:cs="Times New Roman"/>
          <w:b/>
          <w:bCs/>
          <w:sz w:val="28"/>
          <w:szCs w:val="28"/>
        </w:rPr>
      </w:pPr>
    </w:p>
    <w:p w:rsidR="00890E1E" w:rsidRDefault="00890E1E" w:rsidP="00890E1E">
      <w:pPr>
        <w:spacing w:after="0" w:line="240" w:lineRule="auto"/>
        <w:ind w:firstLine="720"/>
        <w:jc w:val="both"/>
        <w:rPr>
          <w:rFonts w:ascii="Times New Roman" w:hAnsi="Times New Roman"/>
          <w:sz w:val="28"/>
          <w:szCs w:val="28"/>
        </w:rPr>
      </w:pPr>
      <w:r>
        <w:rPr>
          <w:rFonts w:ascii="Times New Roman" w:hAnsi="Times New Roman"/>
          <w:sz w:val="28"/>
          <w:szCs w:val="28"/>
        </w:rPr>
        <w:t>1. Утвердить перечень главных администраторов доходов местного бюджета,  согласно приложения №3 на 2015 год и плановый период на 2016 и 2017 годы,  приложения № 4 к настоящему Решению.</w:t>
      </w:r>
    </w:p>
    <w:p w:rsidR="00890E1E" w:rsidRDefault="00890E1E" w:rsidP="00890E1E">
      <w:pPr>
        <w:spacing w:after="0" w:line="240" w:lineRule="auto"/>
        <w:ind w:firstLine="720"/>
        <w:jc w:val="both"/>
        <w:rPr>
          <w:rFonts w:ascii="Times New Roman" w:hAnsi="Times New Roman"/>
          <w:sz w:val="28"/>
          <w:szCs w:val="28"/>
        </w:rPr>
      </w:pPr>
      <w:r>
        <w:rPr>
          <w:rFonts w:ascii="Times New Roman" w:hAnsi="Times New Roman"/>
          <w:sz w:val="28"/>
          <w:szCs w:val="28"/>
        </w:rPr>
        <w:t>2. Утвердить перечень главных администраторов источников финансирования дефицита  местного бюджета, согласно приложения № 5 к настоящему Решению.</w:t>
      </w:r>
    </w:p>
    <w:p w:rsidR="00890E1E" w:rsidRDefault="00890E1E" w:rsidP="00890E1E">
      <w:pPr>
        <w:spacing w:after="0" w:line="240" w:lineRule="auto"/>
        <w:ind w:firstLine="720"/>
        <w:jc w:val="both"/>
        <w:rPr>
          <w:rFonts w:ascii="Times New Roman" w:hAnsi="Times New Roman"/>
          <w:sz w:val="28"/>
          <w:szCs w:val="28"/>
        </w:rPr>
      </w:pPr>
      <w:r>
        <w:rPr>
          <w:rFonts w:ascii="Times New Roman" w:hAnsi="Times New Roman"/>
          <w:sz w:val="28"/>
          <w:szCs w:val="28"/>
        </w:rPr>
        <w:t>3. Учесть поступления доходов в местный бюджет на 2015 год, согласно приложения №6, на 2016 и 2017 годы, согласно приложения №7 к настоящему Решению.</w:t>
      </w:r>
    </w:p>
    <w:p w:rsidR="00890E1E" w:rsidRDefault="00890E1E" w:rsidP="00890E1E">
      <w:pPr>
        <w:spacing w:after="0" w:line="240" w:lineRule="auto"/>
        <w:ind w:firstLine="720"/>
        <w:jc w:val="both"/>
        <w:rPr>
          <w:rFonts w:ascii="Times New Roman" w:hAnsi="Times New Roman"/>
          <w:sz w:val="28"/>
          <w:szCs w:val="28"/>
        </w:rPr>
      </w:pPr>
    </w:p>
    <w:p w:rsidR="00890E1E" w:rsidRDefault="00890E1E" w:rsidP="00890E1E">
      <w:pPr>
        <w:pStyle w:val="a5"/>
        <w:ind w:left="1980" w:right="611" w:hanging="1260"/>
        <w:jc w:val="both"/>
        <w:rPr>
          <w:rFonts w:ascii="Times New Roman" w:hAnsi="Times New Roman" w:cs="Times New Roman"/>
          <w:b/>
          <w:bCs/>
          <w:sz w:val="28"/>
          <w:szCs w:val="28"/>
        </w:rPr>
      </w:pPr>
      <w:r>
        <w:rPr>
          <w:rFonts w:ascii="Times New Roman" w:hAnsi="Times New Roman" w:cs="Times New Roman"/>
          <w:bCs/>
          <w:sz w:val="28"/>
          <w:szCs w:val="28"/>
        </w:rPr>
        <w:t>Статья 4.</w:t>
      </w:r>
      <w:r>
        <w:rPr>
          <w:rFonts w:ascii="Times New Roman" w:hAnsi="Times New Roman" w:cs="Times New Roman"/>
          <w:b/>
          <w:bCs/>
          <w:sz w:val="28"/>
          <w:szCs w:val="28"/>
        </w:rPr>
        <w:t xml:space="preserve"> Особенности администрирования доходов </w:t>
      </w:r>
    </w:p>
    <w:p w:rsidR="00890E1E" w:rsidRDefault="00890E1E" w:rsidP="00890E1E">
      <w:pPr>
        <w:pStyle w:val="a5"/>
        <w:ind w:left="720" w:right="611" w:firstLine="1150"/>
        <w:jc w:val="both"/>
        <w:rPr>
          <w:rFonts w:ascii="Times New Roman" w:hAnsi="Times New Roman" w:cs="Times New Roman"/>
          <w:b/>
          <w:bCs/>
          <w:sz w:val="28"/>
          <w:szCs w:val="28"/>
        </w:rPr>
      </w:pPr>
      <w:r>
        <w:rPr>
          <w:rFonts w:ascii="Times New Roman" w:hAnsi="Times New Roman" w:cs="Times New Roman"/>
          <w:b/>
          <w:bCs/>
          <w:sz w:val="28"/>
          <w:szCs w:val="28"/>
        </w:rPr>
        <w:t xml:space="preserve"> местного бюджета в 2015 году и   плановый</w:t>
      </w:r>
    </w:p>
    <w:p w:rsidR="00890E1E" w:rsidRDefault="00890E1E" w:rsidP="00890E1E">
      <w:pPr>
        <w:pStyle w:val="a5"/>
        <w:ind w:left="1162" w:right="611" w:firstLine="708"/>
        <w:jc w:val="both"/>
        <w:rPr>
          <w:rFonts w:ascii="Times New Roman" w:hAnsi="Times New Roman" w:cs="Times New Roman"/>
          <w:b/>
          <w:bCs/>
          <w:sz w:val="28"/>
          <w:szCs w:val="28"/>
        </w:rPr>
      </w:pPr>
      <w:r>
        <w:rPr>
          <w:rFonts w:ascii="Times New Roman" w:hAnsi="Times New Roman" w:cs="Times New Roman"/>
          <w:b/>
          <w:bCs/>
          <w:sz w:val="28"/>
          <w:szCs w:val="28"/>
        </w:rPr>
        <w:t xml:space="preserve"> период 2016 и 2017 годов</w:t>
      </w:r>
    </w:p>
    <w:p w:rsidR="00890E1E" w:rsidRDefault="00890E1E" w:rsidP="00890E1E">
      <w:pPr>
        <w:pStyle w:val="a5"/>
        <w:ind w:firstLine="720"/>
        <w:jc w:val="both"/>
        <w:rPr>
          <w:rFonts w:ascii="Times New Roman" w:hAnsi="Times New Roman" w:cs="Times New Roman"/>
          <w:b/>
          <w:bCs/>
          <w:color w:val="0000FF"/>
          <w:sz w:val="28"/>
          <w:szCs w:val="28"/>
        </w:rPr>
      </w:pPr>
    </w:p>
    <w:p w:rsidR="00890E1E" w:rsidRDefault="00890E1E" w:rsidP="00890E1E">
      <w:pPr>
        <w:jc w:val="both"/>
        <w:rPr>
          <w:rFonts w:ascii="Times New Roman" w:hAnsi="Times New Roman"/>
          <w:sz w:val="28"/>
          <w:szCs w:val="28"/>
        </w:rPr>
      </w:pPr>
      <w:r>
        <w:rPr>
          <w:rFonts w:ascii="Times New Roman" w:hAnsi="Times New Roman"/>
          <w:sz w:val="28"/>
          <w:szCs w:val="28"/>
        </w:rPr>
        <w:t>1. Установить, что  средства, поступающие  бюджетным  учреждениям, финансируемым  из  местного бюджета, в погашение дебиторской  задолженности  прошлых  лет  в   полном  объеме зачисляются   в  доход  местного бюджета.</w:t>
      </w:r>
    </w:p>
    <w:p w:rsidR="00890E1E" w:rsidRDefault="00890E1E" w:rsidP="00890E1E">
      <w:pPr>
        <w:jc w:val="both"/>
        <w:rPr>
          <w:rFonts w:ascii="Times New Roman" w:hAnsi="Times New Roman"/>
          <w:sz w:val="28"/>
          <w:szCs w:val="28"/>
        </w:rPr>
      </w:pPr>
      <w:r>
        <w:rPr>
          <w:rFonts w:ascii="Times New Roman" w:hAnsi="Times New Roman"/>
          <w:sz w:val="28"/>
          <w:szCs w:val="28"/>
        </w:rPr>
        <w:t xml:space="preserve">        2. Установить, что доходы  от прочих  безвозмездных  поступлений  в местный  бюджет  направляются в качестве  дополнительного  источника финансирования ,                       </w:t>
      </w:r>
    </w:p>
    <w:p w:rsidR="00890E1E" w:rsidRDefault="00890E1E" w:rsidP="00890E1E">
      <w:pPr>
        <w:jc w:val="both"/>
        <w:rPr>
          <w:rFonts w:ascii="Times New Roman" w:hAnsi="Times New Roman"/>
          <w:sz w:val="28"/>
          <w:szCs w:val="28"/>
        </w:rPr>
      </w:pPr>
    </w:p>
    <w:p w:rsidR="00890E1E" w:rsidRDefault="00890E1E" w:rsidP="00890E1E">
      <w:pPr>
        <w:spacing w:after="0" w:line="240" w:lineRule="auto"/>
        <w:ind w:left="426"/>
        <w:jc w:val="both"/>
        <w:rPr>
          <w:rFonts w:ascii="Times New Roman" w:hAnsi="Times New Roman"/>
          <w:sz w:val="28"/>
          <w:szCs w:val="28"/>
        </w:rPr>
      </w:pPr>
      <w:r>
        <w:rPr>
          <w:rFonts w:ascii="Times New Roman" w:hAnsi="Times New Roman"/>
          <w:sz w:val="28"/>
          <w:szCs w:val="28"/>
        </w:rPr>
        <w:t xml:space="preserve">3.Нормативные правовые акты органов местного самоуправления муниципального  образования  «Коровяковский сельсовет» Глушковского района  Курской области, сокращающие доходную базу местного бюджета на 2014 год, реализуются и применяются только после внесения соответствующих изменений в настоящее Решение. </w:t>
      </w:r>
    </w:p>
    <w:p w:rsidR="00890E1E" w:rsidRDefault="00890E1E" w:rsidP="00890E1E">
      <w:pPr>
        <w:ind w:left="709" w:hanging="229"/>
        <w:jc w:val="both"/>
        <w:rPr>
          <w:rFonts w:ascii="Times New Roman" w:hAnsi="Times New Roman"/>
          <w:sz w:val="28"/>
          <w:szCs w:val="28"/>
        </w:rPr>
      </w:pPr>
    </w:p>
    <w:p w:rsidR="00890E1E" w:rsidRDefault="00890E1E" w:rsidP="00890E1E">
      <w:pPr>
        <w:pStyle w:val="a5"/>
        <w:ind w:firstLine="720"/>
        <w:jc w:val="both"/>
        <w:rPr>
          <w:rFonts w:ascii="Times New Roman" w:hAnsi="Times New Roman" w:cs="Times New Roman"/>
          <w:color w:val="0000FF"/>
          <w:sz w:val="28"/>
          <w:szCs w:val="28"/>
        </w:rPr>
      </w:pPr>
    </w:p>
    <w:p w:rsidR="00890E1E" w:rsidRDefault="00890E1E" w:rsidP="00890E1E">
      <w:pPr>
        <w:pStyle w:val="a5"/>
        <w:ind w:firstLine="720"/>
        <w:jc w:val="both"/>
        <w:rPr>
          <w:rFonts w:ascii="Times New Roman" w:hAnsi="Times New Roman" w:cs="Times New Roman"/>
          <w:color w:val="0000FF"/>
          <w:sz w:val="28"/>
          <w:szCs w:val="28"/>
        </w:rPr>
      </w:pPr>
    </w:p>
    <w:p w:rsidR="00890E1E" w:rsidRDefault="00890E1E" w:rsidP="00890E1E">
      <w:pPr>
        <w:pStyle w:val="a5"/>
        <w:ind w:firstLine="720"/>
        <w:jc w:val="both"/>
        <w:rPr>
          <w:rFonts w:ascii="Times New Roman" w:hAnsi="Times New Roman" w:cs="Times New Roman"/>
          <w:b/>
          <w:bCs/>
          <w:sz w:val="28"/>
          <w:szCs w:val="28"/>
        </w:rPr>
      </w:pPr>
      <w:r>
        <w:rPr>
          <w:rFonts w:ascii="Times New Roman" w:hAnsi="Times New Roman" w:cs="Times New Roman"/>
          <w:bCs/>
          <w:sz w:val="28"/>
          <w:szCs w:val="28"/>
        </w:rPr>
        <w:t xml:space="preserve"> Статья</w:t>
      </w:r>
      <w:r>
        <w:rPr>
          <w:rFonts w:ascii="Times New Roman" w:hAnsi="Times New Roman" w:cs="Times New Roman"/>
          <w:bCs/>
          <w:caps/>
          <w:sz w:val="28"/>
          <w:szCs w:val="28"/>
        </w:rPr>
        <w:t xml:space="preserve"> 5.</w:t>
      </w:r>
      <w:r>
        <w:rPr>
          <w:rFonts w:ascii="Times New Roman" w:hAnsi="Times New Roman" w:cs="Times New Roman"/>
          <w:b/>
          <w:bCs/>
          <w:caps/>
          <w:sz w:val="28"/>
          <w:szCs w:val="28"/>
        </w:rPr>
        <w:t xml:space="preserve"> </w:t>
      </w:r>
      <w:r>
        <w:rPr>
          <w:rFonts w:ascii="Times New Roman" w:hAnsi="Times New Roman" w:cs="Times New Roman"/>
          <w:b/>
          <w:bCs/>
          <w:sz w:val="28"/>
          <w:szCs w:val="28"/>
        </w:rPr>
        <w:t xml:space="preserve">Бюджетные ассигнования  местного бюджета </w:t>
      </w:r>
    </w:p>
    <w:p w:rsidR="00890E1E" w:rsidRDefault="00890E1E" w:rsidP="00890E1E">
      <w:pPr>
        <w:pStyle w:val="a5"/>
        <w:ind w:left="1404" w:firstLine="12"/>
        <w:jc w:val="both"/>
        <w:rPr>
          <w:rFonts w:ascii="Times New Roman" w:hAnsi="Times New Roman" w:cs="Times New Roman"/>
          <w:b/>
          <w:bCs/>
          <w:sz w:val="28"/>
          <w:szCs w:val="28"/>
        </w:rPr>
      </w:pPr>
      <w:r>
        <w:rPr>
          <w:rFonts w:ascii="Times New Roman" w:hAnsi="Times New Roman" w:cs="Times New Roman"/>
          <w:b/>
          <w:bCs/>
          <w:sz w:val="28"/>
          <w:szCs w:val="28"/>
        </w:rPr>
        <w:t xml:space="preserve">        на 2015 год и плановый период 2016 и 2017 годов</w:t>
      </w:r>
    </w:p>
    <w:p w:rsidR="00890E1E" w:rsidRDefault="00890E1E" w:rsidP="00890E1E">
      <w:pPr>
        <w:pStyle w:val="a5"/>
        <w:ind w:firstLine="720"/>
        <w:jc w:val="both"/>
        <w:rPr>
          <w:rFonts w:ascii="Times New Roman" w:hAnsi="Times New Roman" w:cs="Times New Roman"/>
          <w:sz w:val="28"/>
          <w:szCs w:val="28"/>
        </w:rPr>
      </w:pPr>
    </w:p>
    <w:p w:rsidR="00890E1E" w:rsidRDefault="00890E1E" w:rsidP="00890E1E">
      <w:pPr>
        <w:pStyle w:val="a5"/>
        <w:ind w:firstLine="720"/>
        <w:jc w:val="both"/>
        <w:rPr>
          <w:rFonts w:ascii="Times New Roman" w:hAnsi="Times New Roman" w:cs="Times New Roman"/>
          <w:sz w:val="28"/>
          <w:szCs w:val="28"/>
        </w:rPr>
      </w:pPr>
      <w:r>
        <w:rPr>
          <w:rFonts w:ascii="Times New Roman" w:hAnsi="Times New Roman" w:cs="Times New Roman"/>
          <w:sz w:val="28"/>
          <w:szCs w:val="28"/>
        </w:rPr>
        <w:t>1. Утвердить распределение бюджетных ассигнований по разделам и подразделам, целевым статьям и видам расходов классификации расходов бюджета:</w:t>
      </w:r>
    </w:p>
    <w:p w:rsidR="00890E1E" w:rsidRDefault="00890E1E" w:rsidP="00890E1E">
      <w:pPr>
        <w:pStyle w:val="a5"/>
        <w:ind w:firstLine="720"/>
        <w:jc w:val="both"/>
        <w:rPr>
          <w:rFonts w:ascii="Times New Roman" w:hAnsi="Times New Roman" w:cs="Times New Roman"/>
          <w:sz w:val="28"/>
          <w:szCs w:val="28"/>
        </w:rPr>
      </w:pPr>
      <w:r>
        <w:rPr>
          <w:rFonts w:ascii="Times New Roman" w:hAnsi="Times New Roman" w:cs="Times New Roman"/>
          <w:sz w:val="28"/>
          <w:szCs w:val="28"/>
        </w:rPr>
        <w:t>на 2015 год приложение №8 и плановый период 2016-217 год согласно приложению № 9 к настоящему Решению;</w:t>
      </w:r>
    </w:p>
    <w:p w:rsidR="00890E1E" w:rsidRDefault="00890E1E" w:rsidP="00890E1E">
      <w:pPr>
        <w:pStyle w:val="a5"/>
        <w:ind w:firstLine="720"/>
        <w:jc w:val="both"/>
        <w:rPr>
          <w:rFonts w:ascii="Times New Roman" w:hAnsi="Times New Roman" w:cs="Times New Roman"/>
          <w:sz w:val="28"/>
          <w:szCs w:val="28"/>
        </w:rPr>
      </w:pPr>
    </w:p>
    <w:p w:rsidR="00890E1E" w:rsidRDefault="00890E1E" w:rsidP="00890E1E">
      <w:pPr>
        <w:pStyle w:val="a5"/>
        <w:ind w:firstLine="720"/>
        <w:jc w:val="both"/>
        <w:rPr>
          <w:rFonts w:ascii="Times New Roman" w:hAnsi="Times New Roman" w:cs="Times New Roman"/>
          <w:sz w:val="28"/>
          <w:szCs w:val="28"/>
        </w:rPr>
      </w:pPr>
      <w:r>
        <w:rPr>
          <w:rFonts w:ascii="Times New Roman" w:hAnsi="Times New Roman" w:cs="Times New Roman"/>
          <w:sz w:val="28"/>
          <w:szCs w:val="28"/>
        </w:rPr>
        <w:t xml:space="preserve">2. Утвердить ведомственную структуру расходов местного бюджета: </w:t>
      </w:r>
    </w:p>
    <w:p w:rsidR="00890E1E" w:rsidRDefault="00890E1E" w:rsidP="00890E1E">
      <w:pPr>
        <w:pStyle w:val="a5"/>
        <w:ind w:firstLine="720"/>
        <w:jc w:val="both"/>
        <w:rPr>
          <w:rFonts w:ascii="Times New Roman" w:hAnsi="Times New Roman" w:cs="Times New Roman"/>
          <w:sz w:val="28"/>
          <w:szCs w:val="28"/>
        </w:rPr>
      </w:pPr>
      <w:r>
        <w:rPr>
          <w:rFonts w:ascii="Times New Roman" w:hAnsi="Times New Roman" w:cs="Times New Roman"/>
          <w:sz w:val="28"/>
          <w:szCs w:val="28"/>
        </w:rPr>
        <w:t>на 2015 год,  приложение №10 и плановый период 2016-2017  год, согласно приложения № 11 к настоящему Решению;</w:t>
      </w:r>
    </w:p>
    <w:p w:rsidR="00890E1E" w:rsidRDefault="00890E1E" w:rsidP="00890E1E">
      <w:pPr>
        <w:jc w:val="both"/>
        <w:rPr>
          <w:rFonts w:ascii="Times New Roman" w:hAnsi="Times New Roman"/>
          <w:b/>
          <w:bCs/>
          <w:color w:val="000000"/>
          <w:sz w:val="28"/>
          <w:szCs w:val="28"/>
        </w:rPr>
      </w:pPr>
      <w:r>
        <w:rPr>
          <w:rFonts w:ascii="Times New Roman" w:hAnsi="Times New Roman"/>
          <w:b/>
          <w:bCs/>
          <w:color w:val="000000"/>
          <w:sz w:val="28"/>
          <w:szCs w:val="28"/>
        </w:rPr>
        <w:t xml:space="preserve">           3.Утвердить общий объем распределение бюджетных ассигнований по целевым статьям (муниципальных программам Коровяковского сельсовета Глушковского района Курской области и не </w:t>
      </w:r>
    </w:p>
    <w:p w:rsidR="00890E1E" w:rsidRDefault="00890E1E" w:rsidP="00890E1E">
      <w:pPr>
        <w:jc w:val="both"/>
        <w:rPr>
          <w:rFonts w:ascii="Times New Roman" w:hAnsi="Times New Roman"/>
          <w:b/>
          <w:bCs/>
          <w:color w:val="000000"/>
          <w:sz w:val="28"/>
          <w:szCs w:val="28"/>
        </w:rPr>
      </w:pPr>
      <w:r>
        <w:rPr>
          <w:rFonts w:ascii="Times New Roman" w:hAnsi="Times New Roman"/>
          <w:b/>
          <w:bCs/>
          <w:color w:val="000000"/>
          <w:sz w:val="28"/>
          <w:szCs w:val="28"/>
        </w:rPr>
        <w:t>программным направлениям деятельности), группам видов расходов на 2015 год и плановый период 2016-2017 год, согласно приложения №12 к настоящему Решению:</w:t>
      </w:r>
    </w:p>
    <w:p w:rsidR="00890E1E" w:rsidRDefault="00890E1E" w:rsidP="00890E1E">
      <w:pPr>
        <w:pStyle w:val="ConsPlusNormal"/>
        <w:widowControl/>
        <w:jc w:val="both"/>
        <w:rPr>
          <w:rFonts w:ascii="Times New Roman" w:hAnsi="Times New Roman" w:cs="Times New Roman"/>
          <w:sz w:val="28"/>
          <w:szCs w:val="28"/>
        </w:rPr>
      </w:pPr>
      <w:r>
        <w:rPr>
          <w:rFonts w:ascii="Times New Roman" w:hAnsi="Times New Roman" w:cs="Times New Roman"/>
          <w:b/>
          <w:bCs/>
          <w:sz w:val="28"/>
          <w:szCs w:val="28"/>
        </w:rPr>
        <w:t xml:space="preserve">        </w:t>
      </w:r>
    </w:p>
    <w:p w:rsidR="00890E1E" w:rsidRDefault="00890E1E" w:rsidP="00890E1E">
      <w:pPr>
        <w:pStyle w:val="ConsPlusNormal"/>
        <w:widowControl/>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b/>
          <w:sz w:val="28"/>
          <w:szCs w:val="28"/>
        </w:rPr>
        <w:t>Статья 6</w:t>
      </w:r>
      <w:r>
        <w:rPr>
          <w:rFonts w:ascii="Times New Roman" w:hAnsi="Times New Roman" w:cs="Times New Roman"/>
          <w:sz w:val="28"/>
          <w:szCs w:val="28"/>
        </w:rPr>
        <w:t xml:space="preserve">. </w:t>
      </w:r>
      <w:r>
        <w:rPr>
          <w:rFonts w:ascii="Times New Roman" w:hAnsi="Times New Roman" w:cs="Times New Roman"/>
          <w:b/>
          <w:sz w:val="28"/>
          <w:szCs w:val="28"/>
        </w:rPr>
        <w:t>Особенности исполнения  местного бюджета</w:t>
      </w:r>
      <w:r>
        <w:rPr>
          <w:rFonts w:ascii="Times New Roman" w:hAnsi="Times New Roman" w:cs="Times New Roman"/>
          <w:sz w:val="28"/>
          <w:szCs w:val="28"/>
        </w:rPr>
        <w:t xml:space="preserve"> </w:t>
      </w:r>
    </w:p>
    <w:p w:rsidR="00890E1E" w:rsidRDefault="00890E1E" w:rsidP="00890E1E">
      <w:pPr>
        <w:pStyle w:val="a5"/>
        <w:ind w:firstLine="1870"/>
        <w:jc w:val="both"/>
        <w:rPr>
          <w:rFonts w:ascii="Times New Roman" w:hAnsi="Times New Roman" w:cs="Times New Roman"/>
          <w:b/>
          <w:sz w:val="28"/>
          <w:szCs w:val="28"/>
        </w:rPr>
      </w:pPr>
      <w:r>
        <w:rPr>
          <w:rFonts w:ascii="Times New Roman" w:hAnsi="Times New Roman" w:cs="Times New Roman"/>
          <w:b/>
          <w:sz w:val="28"/>
          <w:szCs w:val="28"/>
        </w:rPr>
        <w:t xml:space="preserve">                   в 2015 году</w:t>
      </w:r>
    </w:p>
    <w:p w:rsidR="00890E1E" w:rsidRDefault="00890E1E" w:rsidP="00890E1E">
      <w:pPr>
        <w:pStyle w:val="a5"/>
        <w:ind w:firstLine="1870"/>
        <w:jc w:val="both"/>
        <w:rPr>
          <w:rFonts w:ascii="Times New Roman" w:hAnsi="Times New Roman" w:cs="Times New Roman"/>
          <w:b/>
          <w:sz w:val="28"/>
          <w:szCs w:val="28"/>
        </w:rPr>
      </w:pPr>
    </w:p>
    <w:p w:rsidR="00890E1E" w:rsidRDefault="00890E1E" w:rsidP="00890E1E">
      <w:pPr>
        <w:adjustRightInd w:val="0"/>
        <w:spacing w:after="0" w:line="240" w:lineRule="auto"/>
        <w:jc w:val="both"/>
        <w:rPr>
          <w:rFonts w:ascii="Times New Roman" w:hAnsi="Times New Roman"/>
          <w:sz w:val="28"/>
          <w:szCs w:val="28"/>
        </w:rPr>
      </w:pPr>
      <w:r>
        <w:rPr>
          <w:rFonts w:ascii="Times New Roman" w:hAnsi="Times New Roman"/>
          <w:sz w:val="28"/>
          <w:szCs w:val="28"/>
        </w:rPr>
        <w:t>1. Остатки средств на 1 января 2015 года  на счете  территориального органа  Федерального казначейства по Курской области, открытом в учреждении Центрального банка Российской Федерации в соответствии с законодательством Российской Федерации, на котором отражаются операции со средствами, полученными местными казенными учреждения в соответствии со статьей 78</w:t>
      </w:r>
      <w:r>
        <w:rPr>
          <w:rFonts w:ascii="Times New Roman" w:hAnsi="Times New Roman"/>
          <w:sz w:val="28"/>
          <w:szCs w:val="28"/>
          <w:vertAlign w:val="superscript"/>
        </w:rPr>
        <w:t>1</w:t>
      </w:r>
      <w:r>
        <w:rPr>
          <w:rFonts w:ascii="Times New Roman" w:hAnsi="Times New Roman"/>
          <w:sz w:val="28"/>
          <w:szCs w:val="28"/>
        </w:rPr>
        <w:t xml:space="preserve"> Бюджетного кодекса Российской Федерации, от платных услуг и иной приносящей доход деятельности, подлежат перечислению Управлением Федерального казначейства по Курской области в первый рабочий день 2015 года на счет, открытый Управлению Федерального казначейства по Курской области в учреждении Центрального банка Российской Федерации в соответствии с законодательством Российской Федерации, на котором отражаются операции со средствами, поступающими во временное распоряжение указанных учреждений.</w:t>
      </w:r>
    </w:p>
    <w:p w:rsidR="00890E1E" w:rsidRDefault="00890E1E" w:rsidP="00890E1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Управление Федерального казначейства по Курской области после осуществления операции, указанной в части 1 настоящей статьи, обеспечивает закрытие счета, на котором отражались операции со средствами, полученными  местными казенными учреждениями,</w:t>
      </w:r>
    </w:p>
    <w:p w:rsidR="00890E1E" w:rsidRDefault="00890E1E" w:rsidP="00890E1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Средства, зачисленные в соответствии с частью 1 настоящей статьи на счет, открытый Управлению Федерального казначейства по Курской области в учреждении Центрального банка Российской Федерации в соответствии с законодательством Российской Федерации, не позднее пятого рабочего дня 2014 года перечисляются Управлением Федерального казначейства по Курской области, с учетом следующих особенностей:</w:t>
      </w:r>
    </w:p>
    <w:p w:rsidR="00890E1E" w:rsidRDefault="00890E1E" w:rsidP="00890E1E">
      <w:pPr>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1) остатки средств, полученных  местными казенными учреждениями от платных услуг и иной приносящей доход деятельности, подлежат перечислению в доход местного бюджета;</w:t>
      </w:r>
    </w:p>
    <w:p w:rsidR="00890E1E" w:rsidRDefault="00890E1E" w:rsidP="00890E1E">
      <w:pPr>
        <w:autoSpaceDE w:val="0"/>
        <w:autoSpaceDN w:val="0"/>
        <w:adjustRightInd w:val="0"/>
        <w:spacing w:after="0" w:line="240" w:lineRule="auto"/>
        <w:ind w:firstLine="540"/>
        <w:jc w:val="both"/>
        <w:outlineLvl w:val="3"/>
        <w:rPr>
          <w:rFonts w:ascii="Times New Roman" w:hAnsi="Times New Roman"/>
          <w:sz w:val="28"/>
          <w:szCs w:val="28"/>
        </w:rPr>
      </w:pPr>
      <w:r>
        <w:rPr>
          <w:rFonts w:ascii="Times New Roman" w:hAnsi="Times New Roman"/>
          <w:sz w:val="28"/>
          <w:szCs w:val="28"/>
        </w:rPr>
        <w:t>2. Местные казенные учреждения могут осуществлять платные услуги и иную приносящую доход деятельность, только если такое право предусмотрено в их учредительных документах. Доходы, полученные от указанной деятельности, поступают в местный бюджет.</w:t>
      </w:r>
    </w:p>
    <w:p w:rsidR="00890E1E" w:rsidRDefault="00890E1E" w:rsidP="00890E1E">
      <w:pPr>
        <w:spacing w:after="0" w:line="240" w:lineRule="auto"/>
        <w:ind w:firstLine="709"/>
        <w:jc w:val="both"/>
        <w:rPr>
          <w:rFonts w:ascii="Times New Roman" w:hAnsi="Times New Roman"/>
          <w:color w:val="0000FF"/>
          <w:sz w:val="28"/>
          <w:szCs w:val="28"/>
        </w:rPr>
      </w:pPr>
      <w:r>
        <w:rPr>
          <w:rFonts w:ascii="Times New Roman" w:hAnsi="Times New Roman"/>
          <w:sz w:val="28"/>
          <w:szCs w:val="28"/>
        </w:rPr>
        <w:t>Главные распорядители бюджетных средств, в ведении которых находятся местные казенные учреждения, осуществляющие платные услуги и иную приносящую доход деятельность, распределяют бюджетные ассигнования между указанными учреждениями с учетом объемов доходов от платных услуг и иной приносящей доход деятельности, осуществляемой этими учреждениями, поступивших в местный  бюджет.</w:t>
      </w:r>
    </w:p>
    <w:p w:rsidR="00890E1E" w:rsidRDefault="00890E1E" w:rsidP="00890E1E">
      <w:pPr>
        <w:autoSpaceDE w:val="0"/>
        <w:autoSpaceDN w:val="0"/>
        <w:adjustRightInd w:val="0"/>
        <w:spacing w:after="0" w:line="240" w:lineRule="auto"/>
        <w:ind w:firstLine="770"/>
        <w:jc w:val="both"/>
        <w:outlineLvl w:val="1"/>
        <w:rPr>
          <w:rFonts w:ascii="Times New Roman" w:hAnsi="Times New Roman"/>
          <w:sz w:val="28"/>
          <w:szCs w:val="28"/>
        </w:rPr>
      </w:pPr>
      <w:r>
        <w:rPr>
          <w:rFonts w:ascii="Times New Roman" w:hAnsi="Times New Roman"/>
          <w:sz w:val="28"/>
          <w:szCs w:val="28"/>
        </w:rPr>
        <w:t>3. Остатки средств  местного бюджета по состоянию на 1 января 2014 года на счете местного бюджета, образовавшиеся в связи с неполным использованием доходов местными казенными учреждениями от прочих безвозмездных поступлений, безвозмездных поступлений от Фонда социального страхования Российской Федерации, направляются в 2015 году на те же цели, в качестве дополнительного источника.</w:t>
      </w:r>
    </w:p>
    <w:p w:rsidR="00890E1E" w:rsidRDefault="00890E1E" w:rsidP="00890E1E">
      <w:pPr>
        <w:pStyle w:val="a5"/>
        <w:ind w:firstLine="720"/>
        <w:jc w:val="both"/>
        <w:rPr>
          <w:rFonts w:ascii="Times New Roman" w:hAnsi="Times New Roman" w:cs="Times New Roman"/>
          <w:b/>
          <w:sz w:val="28"/>
          <w:szCs w:val="28"/>
        </w:rPr>
      </w:pPr>
    </w:p>
    <w:p w:rsidR="00890E1E" w:rsidRDefault="00890E1E" w:rsidP="00890E1E">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 Предоставить право Администрации Коровяковского сельсовета Глушковского района Курской области вносить в 2015 году изменения в показатели сводной бюджетной росписи  местного бюджета, связанные с особенностями исполнения  местного бюджета и (или) распределением, перераспределением бюджетных ассигнований между главными распорядителями средств  местного бюджета, объемов межбюджетных трансфертов  бюджетам поселений, с ежемесячным уведомлением  Собрания депутатов администрации Коровяковского сельсовета  Глушковского района Курской  области о внесенных изменениях в случаях:</w:t>
      </w:r>
    </w:p>
    <w:p w:rsidR="00890E1E" w:rsidRDefault="00890E1E" w:rsidP="00890E1E">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передачи полномочий по финансированию отдельных государственных учреждений, мероприятий или расходов;</w:t>
      </w:r>
    </w:p>
    <w:p w:rsidR="00890E1E" w:rsidRDefault="00890E1E" w:rsidP="00890E1E">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передачей  органам местного самоуправления поселений  части полномочий органов местного самоуправления муниципальных поселений;</w:t>
      </w:r>
    </w:p>
    <w:p w:rsidR="00890E1E" w:rsidRDefault="00890E1E" w:rsidP="00890E1E">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 реорганизации, преобразования и изменения типа муниципальных учреждений;</w:t>
      </w:r>
    </w:p>
    <w:p w:rsidR="00890E1E" w:rsidRDefault="00890E1E" w:rsidP="00890E1E">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 сокращения межбюджетных трансфертов из  областного бюджета и бюджета муниципального района;</w:t>
      </w:r>
    </w:p>
    <w:p w:rsidR="00890E1E" w:rsidRDefault="00890E1E" w:rsidP="00890E1E">
      <w:pPr>
        <w:autoSpaceDE w:val="0"/>
        <w:autoSpaceDN w:val="0"/>
        <w:adjustRightInd w:val="0"/>
        <w:spacing w:after="0" w:line="240" w:lineRule="auto"/>
        <w:ind w:firstLine="720"/>
        <w:jc w:val="both"/>
        <w:outlineLvl w:val="3"/>
        <w:rPr>
          <w:rFonts w:ascii="Times New Roman" w:hAnsi="Times New Roman"/>
          <w:iCs/>
          <w:sz w:val="28"/>
          <w:szCs w:val="28"/>
        </w:rPr>
      </w:pPr>
      <w:r>
        <w:rPr>
          <w:rFonts w:ascii="Times New Roman" w:hAnsi="Times New Roman"/>
          <w:sz w:val="28"/>
          <w:szCs w:val="28"/>
        </w:rPr>
        <w:t xml:space="preserve">6) </w:t>
      </w:r>
      <w:r>
        <w:rPr>
          <w:rFonts w:ascii="Times New Roman" w:hAnsi="Times New Roman"/>
          <w:iCs/>
          <w:sz w:val="28"/>
          <w:szCs w:val="28"/>
        </w:rPr>
        <w:t>исполнения судебных актов в объемах, превышающих ассигнования, утвержденные Решением о бюджете на эти цели;</w:t>
      </w:r>
    </w:p>
    <w:p w:rsidR="00890E1E" w:rsidRDefault="00890E1E" w:rsidP="00890E1E">
      <w:pPr>
        <w:spacing w:after="0" w:line="240" w:lineRule="auto"/>
        <w:ind w:firstLine="720"/>
        <w:jc w:val="both"/>
        <w:rPr>
          <w:rFonts w:ascii="Times New Roman" w:hAnsi="Times New Roman"/>
          <w:sz w:val="28"/>
          <w:szCs w:val="28"/>
        </w:rPr>
      </w:pPr>
      <w:r>
        <w:rPr>
          <w:rFonts w:ascii="Times New Roman" w:hAnsi="Times New Roman"/>
          <w:sz w:val="28"/>
          <w:szCs w:val="28"/>
        </w:rPr>
        <w:t>7)</w:t>
      </w:r>
      <w:r>
        <w:rPr>
          <w:sz w:val="28"/>
          <w:szCs w:val="28"/>
        </w:rPr>
        <w:t xml:space="preserve"> </w:t>
      </w:r>
      <w:r>
        <w:rPr>
          <w:rFonts w:ascii="Times New Roman" w:hAnsi="Times New Roman"/>
          <w:sz w:val="28"/>
          <w:szCs w:val="28"/>
        </w:rPr>
        <w:t>принятия решений о подготовке и реализации бюджетных инвестиций в объекты капитального строительства  муниципальной собственности Администрации Коровяковского сельсовета</w:t>
      </w:r>
    </w:p>
    <w:p w:rsidR="00890E1E" w:rsidRDefault="00890E1E" w:rsidP="00890E1E">
      <w:pPr>
        <w:pStyle w:val="a5"/>
        <w:ind w:firstLine="550"/>
        <w:jc w:val="both"/>
        <w:rPr>
          <w:rFonts w:ascii="Times New Roman" w:hAnsi="Times New Roman" w:cs="Times New Roman"/>
          <w:sz w:val="28"/>
          <w:szCs w:val="28"/>
        </w:rPr>
      </w:pPr>
      <w:r>
        <w:rPr>
          <w:rFonts w:ascii="Times New Roman" w:hAnsi="Times New Roman" w:cs="Times New Roman"/>
          <w:sz w:val="28"/>
          <w:szCs w:val="28"/>
        </w:rPr>
        <w:t xml:space="preserve">8. Установить, что в 2015 году уменьшение общего объема бюджетных ассигнований, утвержденных в установленном порядке главному распорядителю средств  местного бюджета на уплату налога на имущество </w:t>
      </w:r>
      <w:r>
        <w:rPr>
          <w:rFonts w:ascii="Times New Roman" w:hAnsi="Times New Roman" w:cs="Times New Roman"/>
          <w:sz w:val="28"/>
          <w:szCs w:val="28"/>
        </w:rPr>
        <w:lastRenderedPageBreak/>
        <w:t>организаций и земельного налога, для направления их на иные цели без внесения изменений в настоящее Решение не допускается.</w:t>
      </w:r>
    </w:p>
    <w:p w:rsidR="00890E1E" w:rsidRDefault="00890E1E" w:rsidP="00890E1E">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б) 100 процентов суммы договора (контракта) - по договорам (контрактам) об оказании услуг связи, о подписке на печатные издания и об их приобретении, об обучении на курсах повышения квалификации, о приобретении авиа-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автотранспортных средств;</w:t>
      </w:r>
    </w:p>
    <w:p w:rsidR="00890E1E" w:rsidRDefault="00890E1E" w:rsidP="00890E1E">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в) не более 30 процентов суммы договора (контракта) - по иным договорам (контрактам), если иное не предусмотрено законодательством Российской Федерации;</w:t>
      </w:r>
    </w:p>
    <w:p w:rsidR="00890E1E" w:rsidRDefault="00890E1E" w:rsidP="00890E1E">
      <w:pPr>
        <w:autoSpaceDE w:val="0"/>
        <w:autoSpaceDN w:val="0"/>
        <w:adjustRightInd w:val="0"/>
        <w:spacing w:after="0" w:line="240" w:lineRule="auto"/>
        <w:ind w:firstLine="720"/>
        <w:jc w:val="both"/>
        <w:rPr>
          <w:rFonts w:ascii="Times New Roman" w:hAnsi="Times New Roman"/>
          <w:color w:val="0000FF"/>
          <w:sz w:val="28"/>
          <w:szCs w:val="28"/>
        </w:rPr>
      </w:pPr>
      <w:r>
        <w:rPr>
          <w:rFonts w:ascii="Times New Roman" w:hAnsi="Times New Roman"/>
          <w:sz w:val="28"/>
          <w:szCs w:val="28"/>
        </w:rPr>
        <w:t>2)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т.п.), а также расходов, связанных со служебными командировками, - в размере 100 процентов.</w:t>
      </w:r>
    </w:p>
    <w:p w:rsidR="00890E1E" w:rsidRDefault="00890E1E" w:rsidP="00890E1E">
      <w:pPr>
        <w:pStyle w:val="a5"/>
        <w:ind w:left="2340" w:right="791" w:hanging="1620"/>
        <w:jc w:val="both"/>
        <w:rPr>
          <w:rFonts w:ascii="Times New Roman" w:hAnsi="Times New Roman" w:cs="Times New Roman"/>
          <w:bCs/>
          <w:sz w:val="28"/>
          <w:szCs w:val="28"/>
        </w:rPr>
      </w:pPr>
    </w:p>
    <w:p w:rsidR="00890E1E" w:rsidRDefault="00890E1E" w:rsidP="00890E1E">
      <w:pPr>
        <w:pStyle w:val="a5"/>
        <w:ind w:left="2340" w:right="791" w:hanging="1620"/>
        <w:jc w:val="both"/>
        <w:rPr>
          <w:rFonts w:ascii="Times New Roman" w:hAnsi="Times New Roman" w:cs="Times New Roman"/>
          <w:b/>
          <w:bCs/>
          <w:sz w:val="28"/>
          <w:szCs w:val="28"/>
        </w:rPr>
      </w:pPr>
      <w:r>
        <w:rPr>
          <w:rFonts w:ascii="Times New Roman" w:hAnsi="Times New Roman" w:cs="Times New Roman"/>
          <w:bCs/>
          <w:sz w:val="28"/>
          <w:szCs w:val="28"/>
        </w:rPr>
        <w:t xml:space="preserve">Статья 7. </w:t>
      </w:r>
      <w:r>
        <w:rPr>
          <w:rFonts w:ascii="Times New Roman" w:hAnsi="Times New Roman" w:cs="Times New Roman"/>
          <w:b/>
          <w:bCs/>
          <w:sz w:val="28"/>
          <w:szCs w:val="28"/>
        </w:rPr>
        <w:t xml:space="preserve">Особенности использования бюджетных </w:t>
      </w:r>
    </w:p>
    <w:p w:rsidR="00890E1E" w:rsidRDefault="00890E1E" w:rsidP="00890E1E">
      <w:pPr>
        <w:pStyle w:val="a5"/>
        <w:ind w:left="1870" w:right="791"/>
        <w:jc w:val="both"/>
        <w:rPr>
          <w:rFonts w:ascii="Times New Roman" w:hAnsi="Times New Roman" w:cs="Times New Roman"/>
          <w:b/>
          <w:bCs/>
          <w:sz w:val="28"/>
          <w:szCs w:val="28"/>
        </w:rPr>
      </w:pPr>
      <w:r>
        <w:rPr>
          <w:rFonts w:ascii="Times New Roman" w:hAnsi="Times New Roman" w:cs="Times New Roman"/>
          <w:b/>
          <w:bCs/>
          <w:sz w:val="28"/>
          <w:szCs w:val="28"/>
        </w:rPr>
        <w:t xml:space="preserve">ассигнований на обеспечение деятельности </w:t>
      </w:r>
    </w:p>
    <w:p w:rsidR="00890E1E" w:rsidRDefault="00890E1E" w:rsidP="00890E1E">
      <w:pPr>
        <w:pStyle w:val="a5"/>
        <w:ind w:left="1870" w:right="791"/>
        <w:jc w:val="both"/>
        <w:rPr>
          <w:rFonts w:ascii="Times New Roman" w:hAnsi="Times New Roman" w:cs="Times New Roman"/>
          <w:b/>
          <w:bCs/>
          <w:sz w:val="28"/>
          <w:szCs w:val="28"/>
        </w:rPr>
      </w:pPr>
      <w:r>
        <w:rPr>
          <w:rFonts w:ascii="Times New Roman" w:hAnsi="Times New Roman" w:cs="Times New Roman"/>
          <w:b/>
          <w:bCs/>
          <w:sz w:val="28"/>
          <w:szCs w:val="28"/>
        </w:rPr>
        <w:t>органов местного самоуправления</w:t>
      </w:r>
    </w:p>
    <w:p w:rsidR="00890E1E" w:rsidRDefault="00890E1E" w:rsidP="00890E1E">
      <w:pPr>
        <w:pStyle w:val="a5"/>
        <w:ind w:firstLine="720"/>
        <w:jc w:val="both"/>
        <w:rPr>
          <w:rFonts w:ascii="Times New Roman" w:hAnsi="Times New Roman" w:cs="Times New Roman"/>
          <w:sz w:val="28"/>
          <w:szCs w:val="28"/>
        </w:rPr>
      </w:pPr>
    </w:p>
    <w:p w:rsidR="00890E1E" w:rsidRDefault="00890E1E" w:rsidP="00890E1E">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Органы  местного самоуправления администрации Коровяковского сельсовета Глушковского района Курской области не вправе принимать решения, приводящие к увеличению в 2015 году численности муниципальных  служащих администрации Коровяковского сельсовета Глушковского района Курской области и работников  местных казенных учреждений, а также расходов на их содержание.</w:t>
      </w:r>
    </w:p>
    <w:p w:rsidR="00890E1E" w:rsidRDefault="00890E1E" w:rsidP="00890E1E">
      <w:pPr>
        <w:spacing w:after="0" w:line="240" w:lineRule="auto"/>
        <w:ind w:left="720"/>
        <w:jc w:val="both"/>
        <w:rPr>
          <w:rFonts w:ascii="Times New Roman" w:hAnsi="Times New Roman"/>
          <w:sz w:val="28"/>
          <w:szCs w:val="28"/>
        </w:rPr>
      </w:pPr>
    </w:p>
    <w:p w:rsidR="00890E1E" w:rsidRDefault="00890E1E" w:rsidP="00890E1E">
      <w:pPr>
        <w:pStyle w:val="a5"/>
        <w:ind w:left="2160" w:right="971" w:hanging="1440"/>
        <w:jc w:val="both"/>
        <w:rPr>
          <w:rFonts w:ascii="Times New Roman" w:hAnsi="Times New Roman" w:cs="Times New Roman"/>
          <w:b/>
          <w:bCs/>
          <w:sz w:val="28"/>
          <w:szCs w:val="28"/>
        </w:rPr>
      </w:pPr>
      <w:r>
        <w:rPr>
          <w:rFonts w:ascii="Times New Roman" w:hAnsi="Times New Roman" w:cs="Times New Roman"/>
          <w:bCs/>
          <w:sz w:val="28"/>
          <w:szCs w:val="28"/>
        </w:rPr>
        <w:t>Статья 8.</w:t>
      </w:r>
      <w:r>
        <w:rPr>
          <w:rFonts w:ascii="Times New Roman" w:hAnsi="Times New Roman" w:cs="Times New Roman"/>
          <w:b/>
          <w:bCs/>
          <w:sz w:val="28"/>
          <w:szCs w:val="28"/>
        </w:rPr>
        <w:t xml:space="preserve"> Осуществление расходов, не предусмотренных бюджетом</w:t>
      </w:r>
    </w:p>
    <w:p w:rsidR="00890E1E" w:rsidRDefault="00890E1E" w:rsidP="00890E1E">
      <w:pPr>
        <w:pStyle w:val="a5"/>
        <w:ind w:firstLine="720"/>
        <w:jc w:val="both"/>
        <w:rPr>
          <w:rFonts w:ascii="Times New Roman" w:hAnsi="Times New Roman" w:cs="Times New Roman"/>
          <w:sz w:val="28"/>
          <w:szCs w:val="28"/>
        </w:rPr>
      </w:pPr>
    </w:p>
    <w:p w:rsidR="00890E1E" w:rsidRDefault="00890E1E" w:rsidP="00890E1E">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При принятии  решения  либо другого нормативного правового акта Администрации Коровяковского сельсовета, предусматривающего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местные бюджеты.</w:t>
      </w:r>
    </w:p>
    <w:p w:rsidR="00890E1E" w:rsidRDefault="00890E1E" w:rsidP="00890E1E">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w:t>
      </w:r>
      <w:r>
        <w:rPr>
          <w:rFonts w:ascii="Times New Roman" w:hAnsi="Times New Roman"/>
          <w:sz w:val="28"/>
          <w:szCs w:val="28"/>
        </w:rPr>
        <w:lastRenderedPageBreak/>
        <w:t>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890E1E" w:rsidRDefault="00890E1E" w:rsidP="00890E1E">
      <w:pPr>
        <w:pStyle w:val="a5"/>
        <w:ind w:firstLine="720"/>
        <w:jc w:val="both"/>
        <w:rPr>
          <w:rFonts w:ascii="Times New Roman" w:hAnsi="Times New Roman" w:cs="Times New Roman"/>
          <w:bCs/>
          <w:color w:val="0000FF"/>
          <w:sz w:val="28"/>
          <w:szCs w:val="28"/>
        </w:rPr>
      </w:pPr>
    </w:p>
    <w:p w:rsidR="00890E1E" w:rsidRDefault="00890E1E" w:rsidP="00890E1E">
      <w:pPr>
        <w:pStyle w:val="a5"/>
        <w:ind w:firstLine="720"/>
        <w:jc w:val="both"/>
        <w:rPr>
          <w:rFonts w:ascii="Times New Roman" w:hAnsi="Times New Roman" w:cs="Times New Roman"/>
          <w:bCs/>
          <w:color w:val="0000FF"/>
          <w:sz w:val="28"/>
          <w:szCs w:val="28"/>
        </w:rPr>
      </w:pPr>
    </w:p>
    <w:p w:rsidR="00890E1E" w:rsidRDefault="00890E1E" w:rsidP="00890E1E">
      <w:pPr>
        <w:pStyle w:val="a5"/>
        <w:ind w:firstLine="720"/>
        <w:jc w:val="both"/>
        <w:rPr>
          <w:rFonts w:ascii="Times New Roman" w:hAnsi="Times New Roman" w:cs="Times New Roman"/>
          <w:b/>
          <w:bCs/>
          <w:sz w:val="28"/>
          <w:szCs w:val="28"/>
        </w:rPr>
      </w:pPr>
      <w:r>
        <w:rPr>
          <w:rFonts w:ascii="Times New Roman" w:hAnsi="Times New Roman" w:cs="Times New Roman"/>
          <w:bCs/>
          <w:sz w:val="28"/>
          <w:szCs w:val="28"/>
        </w:rPr>
        <w:t>Статья 9.</w:t>
      </w:r>
      <w:r>
        <w:rPr>
          <w:rFonts w:ascii="Times New Roman" w:hAnsi="Times New Roman" w:cs="Times New Roman"/>
          <w:b/>
          <w:bCs/>
          <w:sz w:val="28"/>
          <w:szCs w:val="28"/>
        </w:rPr>
        <w:t xml:space="preserve"> Муниципальный долг администрации Коровяковского сельсовета Глушковского района Курской области</w:t>
      </w:r>
    </w:p>
    <w:p w:rsidR="00890E1E" w:rsidRDefault="00890E1E" w:rsidP="00890E1E">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bCs/>
          <w:color w:val="0000FF"/>
          <w:sz w:val="28"/>
          <w:szCs w:val="28"/>
        </w:rPr>
        <w:t xml:space="preserve">      </w:t>
      </w:r>
      <w:r>
        <w:rPr>
          <w:rFonts w:ascii="Times New Roman" w:hAnsi="Times New Roman"/>
          <w:sz w:val="28"/>
          <w:szCs w:val="28"/>
        </w:rPr>
        <w:t>1. Установить предельный объем  муниципального долга администрации «Коровяковского сельсовета» Глушковского района Курской области  на 2015 год в сумме  197,5,5 тыс. рублей, на 2016 год в сумме  200,0 тыс. рублей, на 2017 год в сумме 202,5 тыс. рублей.</w:t>
      </w:r>
    </w:p>
    <w:p w:rsidR="00890E1E" w:rsidRDefault="00890E1E" w:rsidP="00890E1E">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2. Установить верхний предел муниципального внутреннего долга Администрации Коровяковского сельсовета Глушковского района Курской области на 1 января 2016 года по долговым обязательствам  Глушковского района Курской области в сумме  00 тыс. рублей, в том числе по государственным гарантиям  00  тыс. рублей.</w:t>
      </w:r>
    </w:p>
    <w:p w:rsidR="00890E1E" w:rsidRDefault="00890E1E" w:rsidP="00890E1E">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3. Установить верхний предел  муниципального внутреннего долга Администрации Коровяковского сельсовета Глушковского района Курской области на 1 января 2017 года по долговым обязательствам администрации Коровяковского сельсовета Глушковского района Курской области в сумме 00 тыс. рублей, в том числе по государственным гарантиям   00 тыс. рублей.</w:t>
      </w:r>
    </w:p>
    <w:p w:rsidR="00890E1E" w:rsidRDefault="00890E1E" w:rsidP="00890E1E">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4. Установить верхний предел  муниципального внутреннего долга администрации Коровяковского сельсовета Глушковского района Курской области на 1 января 2018 года по долговым обязательствам администрации Коровяковского сельсовета Глушковского района  Курской области в сумме 00 тыс. рублей, в том числе по государственным гарантиям  00 тыс. рублей.</w:t>
      </w:r>
    </w:p>
    <w:p w:rsidR="00890E1E" w:rsidRDefault="00890E1E" w:rsidP="00890E1E">
      <w:pPr>
        <w:pStyle w:val="a5"/>
        <w:ind w:firstLine="720"/>
        <w:jc w:val="both"/>
        <w:rPr>
          <w:rFonts w:ascii="Times New Roman" w:hAnsi="Times New Roman" w:cs="Times New Roman"/>
          <w:color w:val="0000FF"/>
          <w:sz w:val="28"/>
          <w:szCs w:val="28"/>
        </w:rPr>
      </w:pPr>
      <w:r>
        <w:rPr>
          <w:rFonts w:ascii="Times New Roman" w:hAnsi="Times New Roman" w:cs="Times New Roman"/>
          <w:color w:val="0000FF"/>
          <w:sz w:val="28"/>
          <w:szCs w:val="28"/>
        </w:rPr>
        <w:t>5.Утвердить программу муниципальных внутренних заимствований на 2015 год приложение № 13 и плановый период 2016-2017 годов согласно приложения №14 и программу муниципальных гарантий на 2015 год приложение №15 и плановый период 2015-2016 годов согласно приложению №16</w:t>
      </w:r>
    </w:p>
    <w:p w:rsidR="00890E1E" w:rsidRDefault="00890E1E" w:rsidP="00890E1E">
      <w:pPr>
        <w:pStyle w:val="a3"/>
        <w:ind w:firstLine="720"/>
        <w:rPr>
          <w:bCs/>
          <w:lang w:val="ru-RU"/>
        </w:rPr>
      </w:pPr>
      <w:r>
        <w:rPr>
          <w:bCs/>
          <w:lang w:val="ru-RU"/>
        </w:rPr>
        <w:t>Статья 10.</w:t>
      </w:r>
      <w:r>
        <w:rPr>
          <w:b/>
          <w:bCs/>
          <w:lang w:val="ru-RU"/>
        </w:rPr>
        <w:t xml:space="preserve"> </w:t>
      </w:r>
      <w:r>
        <w:rPr>
          <w:bCs/>
          <w:lang w:val="ru-RU"/>
        </w:rPr>
        <w:t>Вступление в силу настоящего Решения</w:t>
      </w:r>
    </w:p>
    <w:p w:rsidR="00890E1E" w:rsidRDefault="00890E1E" w:rsidP="00890E1E">
      <w:pPr>
        <w:pStyle w:val="a3"/>
        <w:ind w:firstLine="720"/>
        <w:rPr>
          <w:bCs/>
          <w:lang w:val="ru-RU"/>
        </w:rPr>
      </w:pPr>
      <w:r>
        <w:rPr>
          <w:bCs/>
          <w:lang w:val="ru-RU"/>
        </w:rPr>
        <w:t>Настоящее решение вступает в силу с 1 января 2015 года</w:t>
      </w:r>
    </w:p>
    <w:p w:rsidR="00890E1E" w:rsidRDefault="00890E1E" w:rsidP="00890E1E">
      <w:pPr>
        <w:pStyle w:val="a5"/>
        <w:jc w:val="both"/>
        <w:rPr>
          <w:rFonts w:ascii="Times New Roman" w:hAnsi="Times New Roman" w:cs="Times New Roman"/>
          <w:sz w:val="28"/>
          <w:szCs w:val="28"/>
        </w:rPr>
      </w:pPr>
    </w:p>
    <w:p w:rsidR="00890E1E" w:rsidRDefault="00890E1E" w:rsidP="00890E1E">
      <w:pPr>
        <w:pStyle w:val="a5"/>
        <w:jc w:val="both"/>
        <w:rPr>
          <w:rFonts w:ascii="Times New Roman" w:hAnsi="Times New Roman" w:cs="Times New Roman"/>
          <w:sz w:val="28"/>
          <w:szCs w:val="28"/>
        </w:rPr>
      </w:pPr>
    </w:p>
    <w:p w:rsidR="00890E1E" w:rsidRDefault="00890E1E" w:rsidP="00890E1E">
      <w:pPr>
        <w:pStyle w:val="a5"/>
        <w:jc w:val="both"/>
        <w:rPr>
          <w:rFonts w:ascii="Times New Roman" w:hAnsi="Times New Roman" w:cs="Times New Roman"/>
          <w:sz w:val="28"/>
          <w:szCs w:val="28"/>
        </w:rPr>
      </w:pPr>
    </w:p>
    <w:p w:rsidR="00890E1E" w:rsidRDefault="00890E1E" w:rsidP="00890E1E">
      <w:pPr>
        <w:pStyle w:val="a5"/>
        <w:ind w:firstLine="720"/>
        <w:jc w:val="both"/>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             Н.В. Семишкурова</w:t>
      </w:r>
    </w:p>
    <w:p w:rsidR="00890E1E" w:rsidRDefault="00890E1E" w:rsidP="00890E1E">
      <w:pPr>
        <w:pStyle w:val="a5"/>
        <w:ind w:firstLine="720"/>
        <w:jc w:val="both"/>
        <w:rPr>
          <w:rFonts w:ascii="Times New Roman" w:hAnsi="Times New Roman" w:cs="Times New Roman"/>
          <w:b/>
          <w:sz w:val="28"/>
          <w:szCs w:val="28"/>
        </w:rPr>
      </w:pPr>
    </w:p>
    <w:p w:rsidR="00890E1E" w:rsidRDefault="00890E1E" w:rsidP="00890E1E">
      <w:pPr>
        <w:pStyle w:val="a5"/>
        <w:ind w:firstLine="720"/>
        <w:jc w:val="both"/>
        <w:rPr>
          <w:rFonts w:ascii="Times New Roman" w:hAnsi="Times New Roman" w:cs="Times New Roman"/>
          <w:b/>
          <w:sz w:val="28"/>
          <w:szCs w:val="28"/>
        </w:rPr>
      </w:pPr>
    </w:p>
    <w:p w:rsidR="00890E1E" w:rsidRDefault="00890E1E" w:rsidP="00890E1E">
      <w:pPr>
        <w:pStyle w:val="a5"/>
        <w:ind w:firstLine="720"/>
        <w:jc w:val="both"/>
        <w:rPr>
          <w:rFonts w:ascii="Times New Roman" w:hAnsi="Times New Roman" w:cs="Times New Roman"/>
          <w:b/>
          <w:sz w:val="28"/>
          <w:szCs w:val="28"/>
        </w:rPr>
      </w:pPr>
    </w:p>
    <w:p w:rsidR="00890E1E" w:rsidRDefault="00890E1E" w:rsidP="00890E1E">
      <w:pPr>
        <w:pStyle w:val="a5"/>
        <w:ind w:firstLine="720"/>
        <w:jc w:val="both"/>
        <w:rPr>
          <w:rFonts w:ascii="Times New Roman" w:hAnsi="Times New Roman" w:cs="Times New Roman"/>
          <w:b/>
          <w:sz w:val="28"/>
          <w:szCs w:val="28"/>
        </w:rPr>
      </w:pPr>
    </w:p>
    <w:p w:rsidR="00890E1E" w:rsidRDefault="00890E1E" w:rsidP="00890E1E">
      <w:pPr>
        <w:pStyle w:val="a5"/>
        <w:ind w:firstLine="720"/>
        <w:jc w:val="both"/>
        <w:rPr>
          <w:rFonts w:ascii="Times New Roman" w:hAnsi="Times New Roman" w:cs="Times New Roman"/>
          <w:b/>
          <w:sz w:val="28"/>
          <w:szCs w:val="28"/>
        </w:rPr>
      </w:pPr>
    </w:p>
    <w:p w:rsidR="00890E1E" w:rsidRDefault="00890E1E" w:rsidP="00890E1E">
      <w:pPr>
        <w:pStyle w:val="a5"/>
        <w:ind w:firstLine="720"/>
        <w:jc w:val="both"/>
        <w:rPr>
          <w:rFonts w:ascii="Times New Roman" w:hAnsi="Times New Roman" w:cs="Times New Roman"/>
          <w:b/>
          <w:sz w:val="28"/>
          <w:szCs w:val="28"/>
        </w:rPr>
      </w:pPr>
    </w:p>
    <w:p w:rsidR="00890E1E" w:rsidRDefault="00890E1E" w:rsidP="00890E1E">
      <w:pPr>
        <w:pStyle w:val="a5"/>
        <w:ind w:firstLine="720"/>
        <w:jc w:val="both"/>
        <w:rPr>
          <w:rFonts w:ascii="Times New Roman" w:hAnsi="Times New Roman" w:cs="Times New Roman"/>
          <w:b/>
          <w:sz w:val="28"/>
          <w:szCs w:val="28"/>
        </w:rPr>
      </w:pPr>
    </w:p>
    <w:p w:rsidR="00890E1E" w:rsidRDefault="00890E1E" w:rsidP="00890E1E">
      <w:pPr>
        <w:pStyle w:val="a5"/>
        <w:ind w:firstLine="720"/>
        <w:jc w:val="both"/>
        <w:rPr>
          <w:rFonts w:ascii="Times New Roman" w:hAnsi="Times New Roman" w:cs="Times New Roman"/>
          <w:b/>
          <w:sz w:val="28"/>
          <w:szCs w:val="28"/>
        </w:rPr>
      </w:pPr>
    </w:p>
    <w:p w:rsidR="00890E1E" w:rsidRDefault="00890E1E" w:rsidP="00890E1E">
      <w:pPr>
        <w:pStyle w:val="a5"/>
        <w:ind w:firstLine="720"/>
        <w:jc w:val="both"/>
        <w:rPr>
          <w:rFonts w:ascii="Times New Roman" w:hAnsi="Times New Roman" w:cs="Times New Roman"/>
          <w:b/>
          <w:sz w:val="28"/>
          <w:szCs w:val="28"/>
        </w:rPr>
      </w:pPr>
    </w:p>
    <w:p w:rsidR="00890E1E" w:rsidRDefault="00890E1E" w:rsidP="00890E1E">
      <w:pPr>
        <w:pStyle w:val="a5"/>
        <w:jc w:val="both"/>
        <w:rPr>
          <w:rFonts w:ascii="Times New Roman" w:hAnsi="Times New Roman" w:cs="Times New Roman"/>
          <w:b/>
          <w:sz w:val="28"/>
          <w:szCs w:val="28"/>
        </w:rPr>
      </w:pPr>
    </w:p>
    <w:p w:rsidR="00890E1E" w:rsidRDefault="00890E1E" w:rsidP="00890E1E">
      <w:pPr>
        <w:pStyle w:val="a5"/>
        <w:ind w:firstLine="720"/>
        <w:jc w:val="both"/>
        <w:rPr>
          <w:rFonts w:ascii="Times New Roman" w:hAnsi="Times New Roman" w:cs="Times New Roman"/>
          <w:b/>
          <w:sz w:val="28"/>
          <w:szCs w:val="28"/>
        </w:rPr>
      </w:pPr>
    </w:p>
    <w:p w:rsidR="00890E1E" w:rsidRDefault="00890E1E" w:rsidP="00890E1E">
      <w:pPr>
        <w:pStyle w:val="a5"/>
        <w:ind w:firstLine="720"/>
        <w:jc w:val="both"/>
        <w:rPr>
          <w:rFonts w:ascii="Times New Roman" w:hAnsi="Times New Roman" w:cs="Times New Roman"/>
          <w:b/>
          <w:sz w:val="28"/>
          <w:szCs w:val="28"/>
        </w:rPr>
      </w:pPr>
    </w:p>
    <w:p w:rsidR="00890E1E" w:rsidRDefault="00890E1E" w:rsidP="00890E1E">
      <w:pPr>
        <w:pStyle w:val="a5"/>
        <w:ind w:firstLine="720"/>
        <w:jc w:val="both"/>
        <w:rPr>
          <w:rFonts w:ascii="Times New Roman" w:hAnsi="Times New Roman" w:cs="Times New Roman"/>
          <w:b/>
          <w:sz w:val="28"/>
          <w:szCs w:val="28"/>
        </w:rPr>
      </w:pPr>
    </w:p>
    <w:p w:rsidR="00890E1E" w:rsidRDefault="00890E1E" w:rsidP="00890E1E">
      <w:pPr>
        <w:pStyle w:val="a5"/>
        <w:ind w:firstLine="720"/>
        <w:jc w:val="both"/>
        <w:rPr>
          <w:rFonts w:ascii="Times New Roman" w:hAnsi="Times New Roman" w:cs="Times New Roman"/>
          <w:b/>
          <w:sz w:val="28"/>
          <w:szCs w:val="28"/>
        </w:rPr>
      </w:pPr>
    </w:p>
    <w:p w:rsidR="00890E1E" w:rsidRDefault="00890E1E" w:rsidP="00890E1E">
      <w:pPr>
        <w:pStyle w:val="a5"/>
        <w:ind w:firstLine="720"/>
        <w:jc w:val="both"/>
        <w:rPr>
          <w:rFonts w:ascii="Times New Roman" w:hAnsi="Times New Roman" w:cs="Times New Roman"/>
          <w:b/>
          <w:sz w:val="28"/>
          <w:szCs w:val="28"/>
        </w:rPr>
      </w:pPr>
    </w:p>
    <w:p w:rsidR="00890E1E" w:rsidRDefault="00890E1E" w:rsidP="00890E1E">
      <w:pPr>
        <w:pStyle w:val="a5"/>
        <w:ind w:firstLine="720"/>
        <w:jc w:val="both"/>
        <w:rPr>
          <w:rFonts w:ascii="Times New Roman" w:hAnsi="Times New Roman" w:cs="Times New Roman"/>
          <w:b/>
          <w:sz w:val="28"/>
          <w:szCs w:val="28"/>
        </w:rPr>
      </w:pPr>
    </w:p>
    <w:p w:rsidR="00890E1E" w:rsidRDefault="00890E1E" w:rsidP="00890E1E">
      <w:pPr>
        <w:pStyle w:val="a5"/>
        <w:ind w:firstLine="720"/>
        <w:jc w:val="both"/>
        <w:rPr>
          <w:rFonts w:ascii="Times New Roman" w:hAnsi="Times New Roman" w:cs="Times New Roman"/>
          <w:b/>
          <w:sz w:val="28"/>
          <w:szCs w:val="28"/>
        </w:rPr>
      </w:pPr>
    </w:p>
    <w:p w:rsidR="00890E1E" w:rsidRDefault="00890E1E" w:rsidP="00890E1E">
      <w:pPr>
        <w:pStyle w:val="a5"/>
        <w:ind w:firstLine="720"/>
        <w:jc w:val="both"/>
        <w:rPr>
          <w:rFonts w:ascii="Times New Roman" w:hAnsi="Times New Roman" w:cs="Times New Roman"/>
          <w:b/>
          <w:sz w:val="28"/>
          <w:szCs w:val="28"/>
        </w:rPr>
      </w:pPr>
    </w:p>
    <w:p w:rsidR="00890E1E" w:rsidRDefault="00890E1E" w:rsidP="00890E1E">
      <w:pPr>
        <w:pStyle w:val="a5"/>
        <w:ind w:firstLine="720"/>
        <w:jc w:val="both"/>
        <w:rPr>
          <w:rFonts w:ascii="Times New Roman" w:hAnsi="Times New Roman" w:cs="Times New Roman"/>
          <w:b/>
          <w:sz w:val="28"/>
          <w:szCs w:val="28"/>
        </w:rPr>
      </w:pPr>
    </w:p>
    <w:p w:rsidR="00043F49" w:rsidRDefault="00043F49"/>
    <w:sectPr w:rsidR="00043F49" w:rsidSect="00043F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D2168A"/>
    <w:multiLevelType w:val="hybridMultilevel"/>
    <w:tmpl w:val="144CEDCA"/>
    <w:lvl w:ilvl="0" w:tplc="F8903A8A">
      <w:start w:val="1"/>
      <w:numFmt w:val="decimal"/>
      <w:lvlText w:val="%1."/>
      <w:lvlJc w:val="left"/>
      <w:pPr>
        <w:tabs>
          <w:tab w:val="num" w:pos="1695"/>
        </w:tabs>
        <w:ind w:left="1695"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90E1E"/>
    <w:rsid w:val="00043F49"/>
    <w:rsid w:val="00890E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E1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890E1E"/>
    <w:pPr>
      <w:autoSpaceDE w:val="0"/>
      <w:autoSpaceDN w:val="0"/>
      <w:spacing w:after="0" w:line="240" w:lineRule="auto"/>
      <w:ind w:firstLine="851"/>
      <w:jc w:val="both"/>
    </w:pPr>
    <w:rPr>
      <w:rFonts w:ascii="Times New Roman" w:hAnsi="Times New Roman"/>
      <w:sz w:val="28"/>
      <w:szCs w:val="28"/>
      <w:lang w:val="en-US"/>
    </w:rPr>
  </w:style>
  <w:style w:type="character" w:customStyle="1" w:styleId="a4">
    <w:name w:val="Основной текст с отступом Знак"/>
    <w:basedOn w:val="a0"/>
    <w:link w:val="a3"/>
    <w:semiHidden/>
    <w:rsid w:val="00890E1E"/>
    <w:rPr>
      <w:rFonts w:ascii="Times New Roman" w:eastAsia="Times New Roman" w:hAnsi="Times New Roman" w:cs="Times New Roman"/>
      <w:sz w:val="28"/>
      <w:szCs w:val="28"/>
      <w:lang w:val="en-US" w:eastAsia="ru-RU"/>
    </w:rPr>
  </w:style>
  <w:style w:type="paragraph" w:styleId="a5">
    <w:name w:val="Plain Text"/>
    <w:basedOn w:val="a"/>
    <w:link w:val="a6"/>
    <w:semiHidden/>
    <w:unhideWhenUsed/>
    <w:rsid w:val="00890E1E"/>
    <w:pPr>
      <w:autoSpaceDE w:val="0"/>
      <w:autoSpaceDN w:val="0"/>
      <w:spacing w:after="0" w:line="240" w:lineRule="auto"/>
    </w:pPr>
    <w:rPr>
      <w:rFonts w:ascii="Courier New" w:hAnsi="Courier New" w:cs="Courier New"/>
      <w:sz w:val="20"/>
      <w:szCs w:val="20"/>
    </w:rPr>
  </w:style>
  <w:style w:type="character" w:customStyle="1" w:styleId="a6">
    <w:name w:val="Текст Знак"/>
    <w:basedOn w:val="a0"/>
    <w:link w:val="a5"/>
    <w:semiHidden/>
    <w:rsid w:val="00890E1E"/>
    <w:rPr>
      <w:rFonts w:ascii="Courier New" w:eastAsia="Times New Roman" w:hAnsi="Courier New" w:cs="Courier New"/>
      <w:sz w:val="20"/>
      <w:szCs w:val="20"/>
      <w:lang w:eastAsia="ru-RU"/>
    </w:rPr>
  </w:style>
  <w:style w:type="paragraph" w:customStyle="1" w:styleId="ConsPlusNormal">
    <w:name w:val="ConsPlusNormal"/>
    <w:rsid w:val="00890E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5215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1913</Words>
  <Characters>10910</Characters>
  <Application>Microsoft Office Word</Application>
  <DocSecurity>0</DocSecurity>
  <Lines>90</Lines>
  <Paragraphs>25</Paragraphs>
  <ScaleCrop>false</ScaleCrop>
  <Company>Microsoft</Company>
  <LinksUpToDate>false</LinksUpToDate>
  <CharactersWithSpaces>12798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Workgrup</dc:creator>
  <cp:keywords/>
  <dc:description/>
  <cp:lastModifiedBy>Workgrup</cp:lastModifiedBy>
  <cp:revision>2</cp:revision>
  <dcterms:created xsi:type="dcterms:W3CDTF">2015-01-12T08:29:00Z</dcterms:created>
  <dcterms:modified xsi:type="dcterms:W3CDTF">2015-01-12T08:29:00Z</dcterms:modified>
</cp:coreProperties>
</file>