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4B" w:rsidRDefault="00E5094B" w:rsidP="00E50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Toc219798536"/>
    </w:p>
    <w:p w:rsidR="00E5094B" w:rsidRDefault="00B91F15" w:rsidP="00B91F15">
      <w:pPr>
        <w:tabs>
          <w:tab w:val="center" w:pos="4394"/>
          <w:tab w:val="left" w:pos="7110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094B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0F7FC0">
        <w:rPr>
          <w:rFonts w:ascii="Times New Roman" w:hAnsi="Times New Roman" w:cs="Times New Roman"/>
          <w:b/>
          <w:sz w:val="24"/>
          <w:szCs w:val="24"/>
        </w:rPr>
        <w:tab/>
      </w:r>
    </w:p>
    <w:p w:rsidR="00E5094B" w:rsidRDefault="0023232D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КОРОВЯКОВСКОГО</w:t>
      </w:r>
      <w:r w:rsidR="00E5094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E5094B" w:rsidRDefault="00E5094B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ГЛУШКОВСКОГО РАЙОНА КУРСКОЙ ОБЛАСТИ</w:t>
      </w:r>
    </w:p>
    <w:p w:rsidR="00E5094B" w:rsidRDefault="00E5094B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94B" w:rsidRDefault="00E5094B" w:rsidP="00E50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5094B" w:rsidRDefault="000F7FC0" w:rsidP="00E5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«26» января             2024</w:t>
      </w:r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№13</w:t>
      </w:r>
    </w:p>
    <w:p w:rsidR="00E5094B" w:rsidRPr="00E5094B" w:rsidRDefault="002506E6" w:rsidP="00786D6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</w:t>
      </w:r>
      <w:r w:rsidR="00C82F40"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предоставлению  муниципальной услуги</w:t>
      </w:r>
      <w:r w:rsid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2F40"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974CB9" w:rsidRPr="00974C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C82F40"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0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183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17.04</w:t>
      </w:r>
      <w:r w:rsidR="00E50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183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E50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№ </w:t>
      </w:r>
      <w:r w:rsidR="00183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исполнении пп.2 п.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протокола от 11.09.2023 №10-01/370 заседания комиссии по повышению качества и доступности предоставления государственных и муниципальных услуг и развитию информационного общества в Курской области,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1D7F80" w:rsidRPr="001D7F80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  Законом  от 27.07.2010 г. № 210-ФЗ «Об организации предоставления  государственных и муниципальных услуг»</w:t>
      </w:r>
      <w:r w:rsidR="001D7F80" w:rsidRPr="00B75F2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Уставом муниципального образования «</w:t>
      </w:r>
      <w:proofErr w:type="spellStart"/>
      <w:r w:rsidR="0023232D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 </w:t>
      </w:r>
      <w:proofErr w:type="spellStart"/>
      <w:r w:rsidR="0023232D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ПОСТАНОВЛЯЕТ: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94B" w:rsidRPr="001D7F80" w:rsidRDefault="00E5094B" w:rsidP="00786D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в административный регламент предоставления Администрацией </w:t>
      </w:r>
      <w:proofErr w:type="spellStart"/>
      <w:r w:rsidR="0023232D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 муниципальной услуги </w:t>
      </w:r>
      <w:r w:rsidRPr="00E5094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Администрации</w:t>
      </w:r>
      <w:r w:rsidR="00C82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232D">
        <w:rPr>
          <w:rFonts w:ascii="Times New Roman" w:hAnsi="Times New Roman" w:cs="Times New Roman"/>
          <w:color w:val="000000"/>
          <w:sz w:val="24"/>
          <w:szCs w:val="24"/>
        </w:rPr>
        <w:t>Коровяковского</w:t>
      </w:r>
      <w:proofErr w:type="spellEnd"/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>Глушковского</w:t>
      </w:r>
      <w:proofErr w:type="spellEnd"/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по предоставлению  муниципальной услуги</w:t>
      </w:r>
      <w:r w:rsidR="00C82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74CB9" w:rsidRPr="00974CB9">
        <w:rPr>
          <w:rFonts w:ascii="Times New Roman" w:hAnsi="Times New Roman" w:cs="Times New Roman"/>
          <w:color w:val="000000"/>
          <w:sz w:val="24"/>
          <w:szCs w:val="24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B91F1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от </w:t>
      </w:r>
      <w:r w:rsidR="0018328B">
        <w:rPr>
          <w:rFonts w:ascii="Times New Roman" w:hAnsi="Times New Roman" w:cs="Times New Roman"/>
          <w:bCs/>
          <w:color w:val="000000"/>
          <w:sz w:val="24"/>
          <w:szCs w:val="24"/>
        </w:rPr>
        <w:t>17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18328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>.201</w:t>
      </w:r>
      <w:r w:rsidR="0018328B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№</w:t>
      </w:r>
      <w:r w:rsidR="0018328B">
        <w:rPr>
          <w:rFonts w:ascii="Times New Roman" w:hAnsi="Times New Roman" w:cs="Times New Roman"/>
          <w:bCs/>
          <w:color w:val="000000"/>
          <w:sz w:val="24"/>
          <w:szCs w:val="24"/>
        </w:rPr>
        <w:t>35</w:t>
      </w:r>
      <w:r w:rsidR="00974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</w:p>
    <w:p w:rsidR="00C82F40" w:rsidRDefault="00C82F40" w:rsidP="00C82F4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Пункт 2.2 «Наименование органа местного самоуправления, предоставляющего  муниципальную услугу» изложить в новой редакции:</w:t>
      </w:r>
    </w:p>
    <w:p w:rsidR="00974CB9" w:rsidRPr="00974CB9" w:rsidRDefault="00974CB9" w:rsidP="00974CB9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4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2.2.1. Муниципальная услуга предоставляется Администрацией </w:t>
      </w:r>
      <w:proofErr w:type="spellStart"/>
      <w:r w:rsidR="0023232D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 w:rsidRPr="00974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 w:rsidRPr="00974CB9"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 w:rsidRPr="00974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области. </w:t>
      </w:r>
    </w:p>
    <w:p w:rsidR="00974CB9" w:rsidRPr="00974CB9" w:rsidRDefault="00974CB9" w:rsidP="00974CB9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4CB9">
        <w:rPr>
          <w:rFonts w:ascii="Times New Roman" w:hAnsi="Times New Roman" w:cs="Times New Roman"/>
          <w:bCs/>
          <w:color w:val="000000"/>
          <w:sz w:val="24"/>
          <w:szCs w:val="24"/>
        </w:rPr>
        <w:t>2.2.2. В предоставлении муниципальной услуги участвуют:</w:t>
      </w:r>
    </w:p>
    <w:p w:rsidR="00974CB9" w:rsidRPr="00974CB9" w:rsidRDefault="00974CB9" w:rsidP="00974CB9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4CB9">
        <w:rPr>
          <w:rFonts w:ascii="Times New Roman" w:hAnsi="Times New Roman" w:cs="Times New Roman"/>
          <w:bCs/>
          <w:color w:val="000000"/>
          <w:sz w:val="24"/>
          <w:szCs w:val="24"/>
        </w:rPr>
        <w:t>- Управление Федеральной службы государственной регистрации, кадастра и картографии по Курской области;</w:t>
      </w:r>
    </w:p>
    <w:p w:rsidR="00974CB9" w:rsidRPr="00974CB9" w:rsidRDefault="00974CB9" w:rsidP="00974CB9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4CB9">
        <w:rPr>
          <w:rFonts w:ascii="Times New Roman" w:hAnsi="Times New Roman" w:cs="Times New Roman"/>
          <w:bCs/>
          <w:color w:val="000000"/>
          <w:sz w:val="24"/>
          <w:szCs w:val="24"/>
        </w:rPr>
        <w:t>- Управление Федеральной налоговой службы по Курской области;</w:t>
      </w:r>
    </w:p>
    <w:p w:rsidR="00974CB9" w:rsidRPr="00974CB9" w:rsidRDefault="00974CB9" w:rsidP="00974CB9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4CB9">
        <w:rPr>
          <w:rFonts w:ascii="Times New Roman" w:hAnsi="Times New Roman" w:cs="Times New Roman"/>
          <w:bCs/>
          <w:color w:val="000000"/>
          <w:sz w:val="24"/>
          <w:szCs w:val="24"/>
        </w:rPr>
        <w:t>- Автономное учреждение Курской области  «Многофункциональный центр по предоставлению государственных и муниципальных услуг» в части приема документов и выдачи Заявителям документов по результатам предоставления муниципальной услуги, а также в части, предусмотренной соглашением о взаимодействии между Уполномоченным органом и АУ КО «МФЦ» и административным регламентом</w:t>
      </w:r>
    </w:p>
    <w:p w:rsidR="00974CB9" w:rsidRPr="00974CB9" w:rsidRDefault="00974CB9" w:rsidP="00974CB9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4CB9">
        <w:rPr>
          <w:rFonts w:ascii="Times New Roman" w:hAnsi="Times New Roman" w:cs="Times New Roman"/>
          <w:bCs/>
          <w:color w:val="000000"/>
          <w:sz w:val="24"/>
          <w:szCs w:val="24"/>
        </w:rPr>
        <w:t>- департамент экологической безопасности и природопользования Курской области.</w:t>
      </w:r>
    </w:p>
    <w:p w:rsidR="00974CB9" w:rsidRPr="00974CB9" w:rsidRDefault="00974CB9" w:rsidP="00974CB9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4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2.2.3. </w:t>
      </w:r>
      <w:proofErr w:type="gramStart"/>
      <w:r w:rsidRPr="00974CB9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  района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</w:t>
      </w:r>
      <w:proofErr w:type="gramEnd"/>
      <w:r w:rsidRPr="00974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услуг, которые являются необходимыми и обязательными для предоставления </w:t>
      </w:r>
      <w:r w:rsidRPr="00974CB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услуг, </w:t>
      </w:r>
      <w:proofErr w:type="gramStart"/>
      <w:r w:rsidRPr="00974CB9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утвержденный</w:t>
      </w:r>
      <w:proofErr w:type="gramEnd"/>
      <w:r w:rsidRPr="00974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нормативным правовым актом представительного органа местного самоуправления.</w:t>
      </w:r>
    </w:p>
    <w:p w:rsidR="00786D6C" w:rsidRDefault="00786D6C" w:rsidP="00E5094B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94B" w:rsidRDefault="00E5094B" w:rsidP="00E5094B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Постановление вступает в силу после его обнародования и подлежит размещению на официальном сайте Администрации </w:t>
      </w:r>
      <w:proofErr w:type="spellStart"/>
      <w:r w:rsidR="0023232D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области.</w:t>
      </w:r>
    </w:p>
    <w:p w:rsidR="00E5094B" w:rsidRDefault="00E5094B" w:rsidP="00E5094B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Глава </w:t>
      </w:r>
      <w:proofErr w:type="spellStart"/>
      <w:r w:rsidR="0023232D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</w:p>
    <w:p w:rsidR="00E5094B" w:rsidRPr="001D7F80" w:rsidRDefault="00E5094B" w:rsidP="001D7F80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                                          </w:t>
      </w:r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0F7FC0">
        <w:rPr>
          <w:rFonts w:ascii="Times New Roman" w:hAnsi="Times New Roman" w:cs="Times New Roman"/>
          <w:bCs/>
          <w:color w:val="000000"/>
          <w:sz w:val="24"/>
          <w:szCs w:val="24"/>
        </w:rPr>
        <w:t>В.И.Тынников</w:t>
      </w:r>
      <w:proofErr w:type="spellEnd"/>
    </w:p>
    <w:sectPr w:rsidR="00E5094B" w:rsidRPr="001D7F80" w:rsidSect="001D7F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4B"/>
    <w:rsid w:val="000C12EF"/>
    <w:rsid w:val="000F7FC0"/>
    <w:rsid w:val="0018328B"/>
    <w:rsid w:val="001D7F80"/>
    <w:rsid w:val="0023232D"/>
    <w:rsid w:val="002506E6"/>
    <w:rsid w:val="002E5BEF"/>
    <w:rsid w:val="00322839"/>
    <w:rsid w:val="003957AE"/>
    <w:rsid w:val="00556E43"/>
    <w:rsid w:val="0062061A"/>
    <w:rsid w:val="00786D6C"/>
    <w:rsid w:val="00974CB9"/>
    <w:rsid w:val="00B44E14"/>
    <w:rsid w:val="00B91F15"/>
    <w:rsid w:val="00BB3060"/>
    <w:rsid w:val="00C82F40"/>
    <w:rsid w:val="00E5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9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9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Мордок</dc:creator>
  <cp:lastModifiedBy>Korovyakovka</cp:lastModifiedBy>
  <cp:revision>2</cp:revision>
  <dcterms:created xsi:type="dcterms:W3CDTF">2024-02-01T08:40:00Z</dcterms:created>
  <dcterms:modified xsi:type="dcterms:W3CDTF">2024-02-01T08:40:00Z</dcterms:modified>
</cp:coreProperties>
</file>