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FC" w:rsidRPr="00FC3BA6" w:rsidRDefault="00523AFC" w:rsidP="007D1475">
      <w:pPr>
        <w:ind w:firstLine="540"/>
        <w:jc w:val="both"/>
        <w:rPr>
          <w:sz w:val="28"/>
          <w:szCs w:val="28"/>
        </w:rPr>
      </w:pPr>
      <w:r>
        <w:rPr>
          <w:b/>
          <w:bCs/>
          <w:noProof/>
        </w:rPr>
        <w:t xml:space="preserve"> </w:t>
      </w:r>
    </w:p>
    <w:p w:rsidR="00523AFC" w:rsidRDefault="00523AFC" w:rsidP="007D1475">
      <w:pPr>
        <w:rPr>
          <w:b/>
          <w:bCs/>
          <w:noProof/>
        </w:rPr>
      </w:pPr>
    </w:p>
    <w:p w:rsidR="00523AFC" w:rsidRDefault="00523AFC" w:rsidP="007D1475">
      <w:pPr>
        <w:rPr>
          <w:b/>
          <w:bCs/>
          <w:noProof/>
        </w:rPr>
      </w:pPr>
    </w:p>
    <w:p w:rsidR="00523AFC" w:rsidRDefault="00523AFC" w:rsidP="007D1475">
      <w:pPr>
        <w:rPr>
          <w:b/>
          <w:bCs/>
        </w:rPr>
      </w:pPr>
    </w:p>
    <w:p w:rsidR="00523AFC" w:rsidRPr="0033782C" w:rsidRDefault="00523AFC" w:rsidP="0033782C">
      <w:pPr>
        <w:shd w:val="clear" w:color="auto" w:fill="FFFFFF"/>
        <w:tabs>
          <w:tab w:val="center" w:pos="4903"/>
        </w:tabs>
        <w:spacing w:before="139"/>
        <w:ind w:left="451"/>
        <w:jc w:val="center"/>
        <w:rPr>
          <w:b/>
          <w:bCs/>
          <w:spacing w:val="-18"/>
          <w:sz w:val="28"/>
          <w:szCs w:val="28"/>
        </w:rPr>
      </w:pPr>
      <w:r w:rsidRPr="0033782C">
        <w:rPr>
          <w:b/>
          <w:bCs/>
          <w:spacing w:val="-18"/>
          <w:sz w:val="28"/>
          <w:szCs w:val="28"/>
        </w:rPr>
        <w:t>РОССИЙСКАЯ ФЕДЕРАЦИЯ</w:t>
      </w:r>
    </w:p>
    <w:p w:rsidR="00523AFC" w:rsidRPr="0033782C" w:rsidRDefault="00523AFC" w:rsidP="0033782C">
      <w:pPr>
        <w:shd w:val="clear" w:color="auto" w:fill="FFFFFF"/>
        <w:tabs>
          <w:tab w:val="center" w:pos="4903"/>
        </w:tabs>
        <w:spacing w:before="139"/>
        <w:ind w:left="451"/>
        <w:jc w:val="center"/>
        <w:rPr>
          <w:b/>
          <w:bCs/>
          <w:spacing w:val="-18"/>
          <w:sz w:val="28"/>
          <w:szCs w:val="28"/>
        </w:rPr>
      </w:pPr>
      <w:r w:rsidRPr="0033782C">
        <w:rPr>
          <w:b/>
          <w:bCs/>
          <w:spacing w:val="-18"/>
          <w:sz w:val="28"/>
          <w:szCs w:val="28"/>
        </w:rPr>
        <w:t>АДМИНИСТРАЦИЯ</w:t>
      </w:r>
      <w:r>
        <w:rPr>
          <w:b/>
          <w:bCs/>
          <w:spacing w:val="-18"/>
          <w:sz w:val="28"/>
          <w:szCs w:val="28"/>
        </w:rPr>
        <w:t xml:space="preserve">  </w:t>
      </w:r>
      <w:r w:rsidRPr="0033782C">
        <w:rPr>
          <w:b/>
          <w:bCs/>
          <w:spacing w:val="-18"/>
          <w:sz w:val="28"/>
          <w:szCs w:val="28"/>
        </w:rPr>
        <w:t xml:space="preserve"> КОРОВЯКОВСКОГО </w:t>
      </w:r>
      <w:r>
        <w:rPr>
          <w:b/>
          <w:bCs/>
          <w:spacing w:val="-18"/>
          <w:sz w:val="28"/>
          <w:szCs w:val="28"/>
        </w:rPr>
        <w:t xml:space="preserve"> </w:t>
      </w:r>
      <w:r w:rsidRPr="0033782C">
        <w:rPr>
          <w:b/>
          <w:bCs/>
          <w:spacing w:val="-18"/>
          <w:sz w:val="28"/>
          <w:szCs w:val="28"/>
        </w:rPr>
        <w:t>СЕЛЬСОВЕТА</w:t>
      </w:r>
    </w:p>
    <w:p w:rsidR="00523AFC" w:rsidRPr="0033782C" w:rsidRDefault="00523AFC" w:rsidP="0033782C">
      <w:pPr>
        <w:shd w:val="clear" w:color="auto" w:fill="FFFFFF"/>
        <w:tabs>
          <w:tab w:val="center" w:pos="4903"/>
        </w:tabs>
        <w:spacing w:before="139"/>
        <w:ind w:left="451"/>
        <w:jc w:val="center"/>
        <w:rPr>
          <w:b/>
          <w:bCs/>
          <w:sz w:val="28"/>
          <w:szCs w:val="28"/>
        </w:rPr>
      </w:pPr>
      <w:r w:rsidRPr="0033782C">
        <w:rPr>
          <w:b/>
          <w:bCs/>
          <w:spacing w:val="-18"/>
          <w:sz w:val="28"/>
          <w:szCs w:val="28"/>
        </w:rPr>
        <w:t xml:space="preserve">ГЛУШКОВСКОГО </w:t>
      </w:r>
      <w:r>
        <w:rPr>
          <w:b/>
          <w:bCs/>
          <w:spacing w:val="-18"/>
          <w:sz w:val="28"/>
          <w:szCs w:val="28"/>
        </w:rPr>
        <w:t xml:space="preserve"> </w:t>
      </w:r>
      <w:r w:rsidRPr="0033782C">
        <w:rPr>
          <w:b/>
          <w:bCs/>
          <w:spacing w:val="-18"/>
          <w:sz w:val="28"/>
          <w:szCs w:val="28"/>
        </w:rPr>
        <w:t xml:space="preserve">РАЙОНА </w:t>
      </w:r>
      <w:r>
        <w:rPr>
          <w:b/>
          <w:bCs/>
          <w:spacing w:val="-18"/>
          <w:sz w:val="28"/>
          <w:szCs w:val="28"/>
        </w:rPr>
        <w:t xml:space="preserve"> </w:t>
      </w:r>
      <w:r w:rsidRPr="0033782C">
        <w:rPr>
          <w:b/>
          <w:bCs/>
          <w:spacing w:val="-18"/>
          <w:sz w:val="28"/>
          <w:szCs w:val="28"/>
        </w:rPr>
        <w:t xml:space="preserve">КУРСКОЙ </w:t>
      </w:r>
      <w:r>
        <w:rPr>
          <w:b/>
          <w:bCs/>
          <w:spacing w:val="-18"/>
          <w:sz w:val="28"/>
          <w:szCs w:val="28"/>
        </w:rPr>
        <w:t xml:space="preserve"> </w:t>
      </w:r>
      <w:r w:rsidRPr="0033782C">
        <w:rPr>
          <w:b/>
          <w:bCs/>
          <w:spacing w:val="-18"/>
          <w:sz w:val="28"/>
          <w:szCs w:val="28"/>
        </w:rPr>
        <w:t>ОБЛАСТИ</w:t>
      </w:r>
    </w:p>
    <w:p w:rsidR="00523AFC" w:rsidRDefault="00523AFC" w:rsidP="00B23536">
      <w:pPr>
        <w:pStyle w:val="FR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353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</w:p>
    <w:p w:rsidR="00523AFC" w:rsidRPr="00B23536" w:rsidRDefault="00523AFC" w:rsidP="00B23536">
      <w:pPr>
        <w:pStyle w:val="FR4"/>
        <w:jc w:val="center"/>
        <w:rPr>
          <w:rFonts w:ascii="Times New Roman" w:hAnsi="Times New Roman" w:cs="Times New Roman"/>
          <w:sz w:val="24"/>
          <w:szCs w:val="24"/>
        </w:rPr>
      </w:pPr>
      <w:r w:rsidRPr="00B23536">
        <w:rPr>
          <w:rFonts w:ascii="Times New Roman" w:hAnsi="Times New Roman" w:cs="Times New Roman"/>
          <w:sz w:val="24"/>
          <w:szCs w:val="24"/>
        </w:rPr>
        <w:t>от “28”августа  2015  г. № 50</w:t>
      </w:r>
    </w:p>
    <w:p w:rsidR="00523AFC" w:rsidRPr="0033782C" w:rsidRDefault="00523AFC" w:rsidP="0033782C">
      <w:pPr>
        <w:shd w:val="clear" w:color="auto" w:fill="FFFFFF"/>
        <w:spacing w:line="302" w:lineRule="exact"/>
        <w:ind w:right="2995"/>
        <w:rPr>
          <w:b/>
          <w:bCs/>
          <w:spacing w:val="-4"/>
          <w:sz w:val="24"/>
          <w:szCs w:val="24"/>
        </w:rPr>
      </w:pPr>
    </w:p>
    <w:p w:rsidR="00523AFC" w:rsidRPr="0033782C" w:rsidRDefault="00523AFC" w:rsidP="0033782C">
      <w:pPr>
        <w:shd w:val="clear" w:color="auto" w:fill="FFFFFF"/>
        <w:spacing w:line="302" w:lineRule="exact"/>
        <w:ind w:right="2995"/>
        <w:rPr>
          <w:b/>
          <w:bCs/>
          <w:sz w:val="28"/>
          <w:szCs w:val="28"/>
        </w:rPr>
      </w:pPr>
      <w:r w:rsidRPr="0033782C">
        <w:rPr>
          <w:b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>
        <w:rPr>
          <w:b/>
          <w:bCs/>
          <w:sz w:val="28"/>
          <w:szCs w:val="28"/>
        </w:rPr>
        <w:t xml:space="preserve">Коровяковского </w:t>
      </w:r>
      <w:r w:rsidRPr="0033782C">
        <w:rPr>
          <w:b/>
          <w:bCs/>
          <w:sz w:val="28"/>
          <w:szCs w:val="28"/>
        </w:rPr>
        <w:t>сельсовета</w:t>
      </w:r>
    </w:p>
    <w:p w:rsidR="00523AFC" w:rsidRDefault="00523AFC" w:rsidP="0033782C">
      <w:pPr>
        <w:shd w:val="clear" w:color="auto" w:fill="FFFFFF"/>
        <w:spacing w:line="302" w:lineRule="exact"/>
        <w:ind w:right="-1"/>
        <w:rPr>
          <w:sz w:val="28"/>
          <w:szCs w:val="28"/>
        </w:rPr>
      </w:pPr>
    </w:p>
    <w:p w:rsidR="00523AFC" w:rsidRDefault="00523AFC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3AFC" w:rsidRPr="001110EE" w:rsidRDefault="00523AFC" w:rsidP="001110E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FC3BA6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FC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Коровяковского сельсовета Глушковского района  Курской  области  </w:t>
      </w:r>
      <w:r w:rsidRPr="0033782C">
        <w:rPr>
          <w:b/>
          <w:bCs/>
          <w:sz w:val="28"/>
          <w:szCs w:val="28"/>
        </w:rPr>
        <w:t>ПОСТАНОВЛЯЕТ:</w:t>
      </w:r>
    </w:p>
    <w:p w:rsidR="00523AFC" w:rsidRDefault="00523AFC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Утвердить прилагаемые </w:t>
      </w:r>
      <w:hyperlink r:id="rId4" w:anchor="Par32#Par3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FC3BA6">
        <w:rPr>
          <w:sz w:val="28"/>
          <w:szCs w:val="28"/>
        </w:rPr>
        <w:t xml:space="preserve"> присвоения, изменения и аннулирования адресов на территории</w:t>
      </w:r>
      <w:r>
        <w:rPr>
          <w:sz w:val="28"/>
          <w:szCs w:val="28"/>
        </w:rPr>
        <w:t xml:space="preserve"> Коровяковского сельсовета Глушковского района Курской области</w:t>
      </w:r>
      <w:r w:rsidRPr="00FC3BA6">
        <w:rPr>
          <w:sz w:val="28"/>
          <w:szCs w:val="28"/>
        </w:rPr>
        <w:t>.</w:t>
      </w:r>
    </w:p>
    <w:p w:rsidR="00523AFC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FC3BA6">
        <w:rPr>
          <w:sz w:val="28"/>
          <w:szCs w:val="28"/>
        </w:rPr>
        <w:t xml:space="preserve">азместить настоящее </w:t>
      </w:r>
      <w:r>
        <w:rPr>
          <w:sz w:val="28"/>
          <w:szCs w:val="28"/>
        </w:rPr>
        <w:t>П</w:t>
      </w:r>
      <w:r w:rsidRPr="00FC3BA6">
        <w:rPr>
          <w:sz w:val="28"/>
          <w:szCs w:val="28"/>
        </w:rPr>
        <w:t xml:space="preserve">остановление на официальном сайте Администрации </w:t>
      </w:r>
      <w:r>
        <w:rPr>
          <w:sz w:val="28"/>
          <w:szCs w:val="28"/>
        </w:rPr>
        <w:t>Коровяковского сельсовета</w:t>
      </w:r>
      <w:r w:rsidRPr="00FC3BA6">
        <w:rPr>
          <w:sz w:val="28"/>
          <w:szCs w:val="28"/>
        </w:rPr>
        <w:t xml:space="preserve"> в сети «Интернет».</w:t>
      </w:r>
    </w:p>
    <w:p w:rsidR="00523AFC" w:rsidRDefault="00523AFC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23AFC" w:rsidRDefault="00523AFC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подписания. </w:t>
      </w:r>
      <w:bookmarkStart w:id="0" w:name="_GoBack"/>
      <w:bookmarkEnd w:id="0"/>
    </w:p>
    <w:p w:rsidR="00523AFC" w:rsidRDefault="00523AFC" w:rsidP="001110EE">
      <w:pPr>
        <w:shd w:val="clear" w:color="auto" w:fill="FFFFFF"/>
        <w:spacing w:before="259"/>
        <w:rPr>
          <w:spacing w:val="-5"/>
          <w:sz w:val="28"/>
          <w:szCs w:val="28"/>
        </w:rPr>
      </w:pPr>
    </w:p>
    <w:p w:rsidR="00523AFC" w:rsidRDefault="00523AFC" w:rsidP="001110EE">
      <w:pPr>
        <w:shd w:val="clear" w:color="auto" w:fill="FFFFFF"/>
        <w:spacing w:before="259"/>
        <w:rPr>
          <w:spacing w:val="-5"/>
          <w:sz w:val="28"/>
          <w:szCs w:val="28"/>
        </w:rPr>
      </w:pPr>
    </w:p>
    <w:p w:rsidR="00523AFC" w:rsidRDefault="00523AFC" w:rsidP="001110EE">
      <w:pPr>
        <w:shd w:val="clear" w:color="auto" w:fill="FFFFFF"/>
        <w:spacing w:before="259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                                                                                                                                           Коровяковского сельсовета                                                                                                   Глушковского района                                                                В.И.Тынников</w:t>
      </w:r>
    </w:p>
    <w:p w:rsidR="00523AFC" w:rsidRDefault="00523AFC"/>
    <w:p w:rsidR="00523AFC" w:rsidRDefault="00523AFC"/>
    <w:p w:rsidR="00523AFC" w:rsidRDefault="00523AFC"/>
    <w:p w:rsidR="00523AFC" w:rsidRDefault="00523AFC"/>
    <w:p w:rsidR="00523AFC" w:rsidRDefault="00523AFC"/>
    <w:p w:rsidR="00523AFC" w:rsidRDefault="00523AFC"/>
    <w:p w:rsidR="00523AFC" w:rsidRDefault="00523AFC"/>
    <w:p w:rsidR="00523AFC" w:rsidRDefault="00523AFC"/>
    <w:p w:rsidR="00523AFC" w:rsidRDefault="00523AFC" w:rsidP="001110EE">
      <w:pPr>
        <w:jc w:val="right"/>
        <w:outlineLvl w:val="0"/>
        <w:rPr>
          <w:sz w:val="28"/>
          <w:szCs w:val="28"/>
        </w:rPr>
      </w:pPr>
    </w:p>
    <w:p w:rsidR="00523AFC" w:rsidRPr="00FC3BA6" w:rsidRDefault="00523AFC" w:rsidP="001110EE">
      <w:pPr>
        <w:jc w:val="right"/>
        <w:outlineLvl w:val="0"/>
        <w:rPr>
          <w:sz w:val="28"/>
          <w:szCs w:val="28"/>
        </w:rPr>
      </w:pPr>
      <w:r w:rsidRPr="00FC3BA6">
        <w:rPr>
          <w:sz w:val="28"/>
          <w:szCs w:val="28"/>
        </w:rPr>
        <w:t>УТВЕРЖДЕНЫ</w:t>
      </w:r>
    </w:p>
    <w:p w:rsidR="00523AFC" w:rsidRPr="00FC3BA6" w:rsidRDefault="00523AFC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C3BA6">
        <w:rPr>
          <w:sz w:val="28"/>
          <w:szCs w:val="28"/>
        </w:rPr>
        <w:t xml:space="preserve">остановлением Администрации </w:t>
      </w:r>
    </w:p>
    <w:p w:rsidR="00523AFC" w:rsidRPr="00FC3BA6" w:rsidRDefault="00523AFC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Коровяковского  сельсовета</w:t>
      </w:r>
    </w:p>
    <w:p w:rsidR="00523AFC" w:rsidRPr="00FC3BA6" w:rsidRDefault="00523AFC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28.08.2015 г.</w:t>
      </w:r>
      <w:r w:rsidRPr="00FC3BA6">
        <w:rPr>
          <w:sz w:val="28"/>
          <w:szCs w:val="28"/>
        </w:rPr>
        <w:t xml:space="preserve">   № </w:t>
      </w:r>
      <w:r>
        <w:rPr>
          <w:sz w:val="28"/>
          <w:szCs w:val="28"/>
        </w:rPr>
        <w:t>50</w:t>
      </w:r>
      <w:r w:rsidRPr="00FC3BA6">
        <w:rPr>
          <w:sz w:val="28"/>
          <w:szCs w:val="28"/>
        </w:rPr>
        <w:t xml:space="preserve">  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</w:p>
    <w:p w:rsidR="00523AFC" w:rsidRPr="00FC3BA6" w:rsidRDefault="00523AFC" w:rsidP="001110EE">
      <w:pPr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FC3BA6">
        <w:rPr>
          <w:b/>
          <w:bCs/>
          <w:sz w:val="28"/>
          <w:szCs w:val="28"/>
        </w:rPr>
        <w:t xml:space="preserve">Правила </w:t>
      </w:r>
    </w:p>
    <w:p w:rsidR="00523AFC" w:rsidRPr="00FC3BA6" w:rsidRDefault="00523AFC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присвоения, изменения и аннулирования адресов</w:t>
      </w:r>
    </w:p>
    <w:p w:rsidR="00523AFC" w:rsidRPr="00FC3BA6" w:rsidRDefault="00523AFC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Коровяковского сельсовета</w:t>
      </w:r>
    </w:p>
    <w:p w:rsidR="00523AFC" w:rsidRPr="00FC3BA6" w:rsidRDefault="00523AFC" w:rsidP="001110EE">
      <w:pPr>
        <w:jc w:val="center"/>
        <w:rPr>
          <w:b/>
          <w:bCs/>
          <w:sz w:val="28"/>
          <w:szCs w:val="28"/>
        </w:rPr>
      </w:pPr>
    </w:p>
    <w:p w:rsidR="00523AFC" w:rsidRPr="00FC3BA6" w:rsidRDefault="00523AFC" w:rsidP="001110EE">
      <w:pPr>
        <w:jc w:val="center"/>
        <w:outlineLvl w:val="1"/>
        <w:rPr>
          <w:b/>
          <w:bCs/>
          <w:sz w:val="28"/>
          <w:szCs w:val="28"/>
        </w:rPr>
      </w:pPr>
      <w:bookmarkStart w:id="2" w:name="Par34"/>
      <w:bookmarkEnd w:id="2"/>
      <w:r w:rsidRPr="00FC3BA6">
        <w:rPr>
          <w:b/>
          <w:bCs/>
          <w:sz w:val="28"/>
          <w:szCs w:val="28"/>
        </w:rPr>
        <w:t>1. Общие положения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Настоящие Правила устанавливают порядок присвоения, изменения и аннулирования адресов на территории </w:t>
      </w:r>
      <w:r>
        <w:rPr>
          <w:sz w:val="28"/>
          <w:szCs w:val="28"/>
        </w:rPr>
        <w:t>Коровяковского сельсовета</w:t>
      </w:r>
      <w:r w:rsidRPr="00FC3BA6">
        <w:rPr>
          <w:sz w:val="28"/>
          <w:szCs w:val="28"/>
        </w:rPr>
        <w:t>, включая требования к структуре адреса.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3" w:name="Par48"/>
      <w:bookmarkEnd w:id="3"/>
      <w:r w:rsidRPr="00FC3BA6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</w:p>
    <w:p w:rsidR="00523AFC" w:rsidRPr="00FC3BA6" w:rsidRDefault="00523AFC" w:rsidP="001110EE">
      <w:pPr>
        <w:jc w:val="center"/>
        <w:outlineLvl w:val="1"/>
        <w:rPr>
          <w:b/>
          <w:bCs/>
          <w:sz w:val="28"/>
          <w:szCs w:val="28"/>
        </w:rPr>
      </w:pPr>
      <w:bookmarkStart w:id="4" w:name="Par50"/>
      <w:bookmarkEnd w:id="4"/>
      <w:r w:rsidRPr="00FC3BA6">
        <w:rPr>
          <w:b/>
          <w:bCs/>
          <w:sz w:val="28"/>
          <w:szCs w:val="28"/>
        </w:rPr>
        <w:t>2. Порядок присвоения объекту адресации адреса, изменения</w:t>
      </w:r>
    </w:p>
    <w:p w:rsidR="00523AFC" w:rsidRPr="00FC3BA6" w:rsidRDefault="00523AFC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и аннулирования такого адреса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rPr>
          <w:sz w:val="28"/>
          <w:szCs w:val="28"/>
        </w:rPr>
        <w:t xml:space="preserve">Коровяковского сельсовета </w:t>
      </w:r>
      <w:r w:rsidRPr="00FC3BA6">
        <w:rPr>
          <w:sz w:val="28"/>
          <w:szCs w:val="28"/>
        </w:rPr>
        <w:t>(далее - уполномоченный орган) с использованием федеральной информационной адресной системы.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5" w:anchor="Par108#Par108" w:history="1">
        <w:r w:rsidRPr="001110EE">
          <w:rPr>
            <w:rStyle w:val="Hyperlink"/>
            <w:color w:val="auto"/>
            <w:sz w:val="28"/>
            <w:szCs w:val="28"/>
            <w:u w:val="none"/>
          </w:rPr>
          <w:t>пунктах 27</w:t>
        </w:r>
      </w:hyperlink>
      <w:r w:rsidRPr="00FC3BA6">
        <w:rPr>
          <w:sz w:val="28"/>
          <w:szCs w:val="28"/>
        </w:rPr>
        <w:t xml:space="preserve"> и </w:t>
      </w:r>
      <w:hyperlink r:id="rId6" w:anchor="Par114#Par114" w:history="1">
        <w:r w:rsidRPr="001110EE">
          <w:rPr>
            <w:rStyle w:val="Hyperlink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Правил. 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1110EE">
          <w:rPr>
            <w:rStyle w:val="Hyperlink"/>
            <w:color w:val="auto"/>
            <w:sz w:val="28"/>
            <w:szCs w:val="28"/>
            <w:u w:val="none"/>
          </w:rPr>
          <w:t>пунктах 1</w:t>
        </w:r>
      </w:hyperlink>
      <w:r w:rsidRPr="00FC3BA6">
        <w:rPr>
          <w:sz w:val="28"/>
          <w:szCs w:val="28"/>
        </w:rPr>
        <w:t xml:space="preserve"> и </w:t>
      </w:r>
      <w:hyperlink r:id="rId8" w:history="1">
        <w:r w:rsidRPr="001110EE">
          <w:rPr>
            <w:rStyle w:val="Hyperlink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5" w:name="Par55"/>
      <w:bookmarkEnd w:id="5"/>
      <w:r w:rsidRPr="00FC3BA6">
        <w:rPr>
          <w:sz w:val="28"/>
          <w:szCs w:val="28"/>
        </w:rPr>
        <w:t>8. Присвоение объекту адресации адреса осуществляется: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в отношении </w:t>
      </w:r>
      <w:r w:rsidRPr="00FC3BA6">
        <w:rPr>
          <w:b/>
          <w:bCs/>
          <w:sz w:val="28"/>
          <w:szCs w:val="28"/>
        </w:rPr>
        <w:t>земельных участков</w:t>
      </w:r>
      <w:r w:rsidRPr="00FC3BA6">
        <w:rPr>
          <w:sz w:val="28"/>
          <w:szCs w:val="28"/>
        </w:rPr>
        <w:t xml:space="preserve"> в случаях: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 w:history="1">
        <w:r w:rsidRPr="001110EE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110EE">
        <w:rPr>
          <w:sz w:val="28"/>
          <w:szCs w:val="28"/>
        </w:rPr>
        <w:t xml:space="preserve"> </w:t>
      </w:r>
      <w:r w:rsidRPr="00FC3BA6">
        <w:rPr>
          <w:sz w:val="28"/>
          <w:szCs w:val="28"/>
        </w:rPr>
        <w:t>Российской Федерации;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1110EE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в отношении </w:t>
      </w:r>
      <w:r w:rsidRPr="00FC3BA6">
        <w:rPr>
          <w:b/>
          <w:bCs/>
          <w:sz w:val="28"/>
          <w:szCs w:val="28"/>
        </w:rPr>
        <w:t>зданий, сооружений и объектов незавершенного строительства</w:t>
      </w:r>
      <w:r w:rsidRPr="00FC3BA6">
        <w:rPr>
          <w:sz w:val="28"/>
          <w:szCs w:val="28"/>
        </w:rPr>
        <w:t xml:space="preserve"> в случаях: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в отношении </w:t>
      </w:r>
      <w:r w:rsidRPr="00FC3BA6">
        <w:rPr>
          <w:b/>
          <w:bCs/>
          <w:sz w:val="28"/>
          <w:szCs w:val="28"/>
        </w:rPr>
        <w:t>помещений</w:t>
      </w:r>
      <w:r w:rsidRPr="00FC3BA6">
        <w:rPr>
          <w:sz w:val="28"/>
          <w:szCs w:val="28"/>
        </w:rPr>
        <w:t xml:space="preserve"> в случаях: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установленном Жилищным </w:t>
      </w:r>
      <w:hyperlink r:id="rId1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6" w:name="Par67"/>
      <w:bookmarkEnd w:id="6"/>
      <w:r w:rsidRPr="00FC3BA6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23AFC" w:rsidRPr="00C42B57" w:rsidRDefault="00523AFC" w:rsidP="001110EE">
      <w:pPr>
        <w:ind w:firstLine="540"/>
        <w:jc w:val="both"/>
        <w:rPr>
          <w:sz w:val="28"/>
          <w:szCs w:val="28"/>
          <w:u w:val="single"/>
        </w:rPr>
      </w:pPr>
      <w:r w:rsidRPr="00FC3BA6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порядком</w:t>
        </w:r>
      </w:hyperlink>
      <w:r w:rsidRPr="00FC3BA6">
        <w:rPr>
          <w:sz w:val="28"/>
          <w:szCs w:val="28"/>
        </w:rPr>
        <w:t xml:space="preserve"> ведения государственного адресного реестра, утвержденным приказом  </w:t>
      </w:r>
      <w:r w:rsidRPr="004205EE">
        <w:rPr>
          <w:sz w:val="28"/>
          <w:szCs w:val="28"/>
        </w:rPr>
        <w:t>ФНС РФ от 31.08.2011 № ММВ-7-6/529@ "Об утверждении Порядка ведения адресной системы и предоставления содержащейся в ней адресной информации"</w:t>
      </w:r>
      <w:r w:rsidRPr="00C42B57">
        <w:rPr>
          <w:sz w:val="28"/>
          <w:szCs w:val="28"/>
          <w:u w:val="single"/>
        </w:rPr>
        <w:t>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7" w:name="Par70"/>
      <w:bookmarkEnd w:id="7"/>
      <w:r w:rsidRPr="00FC3BA6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8" w:name="Par71"/>
      <w:bookmarkEnd w:id="8"/>
      <w:r w:rsidRPr="00FC3BA6">
        <w:rPr>
          <w:sz w:val="28"/>
          <w:szCs w:val="28"/>
        </w:rPr>
        <w:t>а) прекращения существования объекта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9" w:name="Par72"/>
      <w:bookmarkEnd w:id="9"/>
      <w:r w:rsidRPr="00FC3BA6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1</w:t>
        </w:r>
      </w:hyperlink>
      <w:r w:rsidRPr="00C42B57">
        <w:rPr>
          <w:sz w:val="28"/>
          <w:szCs w:val="28"/>
        </w:rPr>
        <w:t xml:space="preserve"> и </w:t>
      </w:r>
      <w:hyperlink r:id="rId1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присвоения объекту адресации нового адреса.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C42B57">
          <w:rPr>
            <w:rStyle w:val="Hyperlink"/>
            <w:color w:val="auto"/>
            <w:sz w:val="28"/>
            <w:szCs w:val="28"/>
            <w:u w:val="none"/>
          </w:rPr>
          <w:t>частях 4</w:t>
        </w:r>
      </w:hyperlink>
      <w:r w:rsidRPr="00C42B57">
        <w:rPr>
          <w:sz w:val="28"/>
          <w:szCs w:val="28"/>
        </w:rPr>
        <w:t xml:space="preserve"> и </w:t>
      </w:r>
      <w:hyperlink r:id="rId19" w:history="1">
        <w:r w:rsidRPr="00C42B57">
          <w:rPr>
            <w:rStyle w:val="Hyperlink"/>
            <w:color w:val="auto"/>
            <w:sz w:val="28"/>
            <w:szCs w:val="28"/>
            <w:u w:val="none"/>
          </w:rPr>
          <w:t>5 статьи 24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0" w:name="Par77"/>
      <w:bookmarkEnd w:id="10"/>
      <w:r w:rsidRPr="00FC3BA6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 утверждением проекта планировки территории;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с принятием решения о строительстве объекта адресации.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22. Постановление Администрации поселения о присвоении объекту адресации адреса содержит: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присвоенный объекту адресации адрес;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описание местоположения объекта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23. Постановление Администрации поселения об аннулировании адреса объекта адресации содержит: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причину аннулирования адреса объекта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1" w:name="Par105"/>
      <w:bookmarkEnd w:id="11"/>
      <w:r w:rsidRPr="00FC3BA6">
        <w:rPr>
          <w:sz w:val="28"/>
          <w:szCs w:val="28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2" w:name="Par108"/>
      <w:bookmarkEnd w:id="12"/>
      <w:r w:rsidRPr="00FC3BA6">
        <w:rPr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 хозяйственного ведения;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право оперативного управления;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право пожизненно наследуемого владения;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право постоянного (бессрочного) пользования.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3" w:name="Par114"/>
      <w:bookmarkEnd w:id="13"/>
      <w:r w:rsidRPr="00FC3BA6">
        <w:rPr>
          <w:sz w:val="28"/>
          <w:szCs w:val="28"/>
        </w:rPr>
        <w:t xml:space="preserve">29. С заявлением вправе обратиться </w:t>
      </w:r>
      <w:hyperlink r:id="rId2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представители</w:t>
        </w:r>
      </w:hyperlink>
      <w:r w:rsidRPr="00FC3BA6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4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в уполномоченный орган по месту нахождения объекта адресации или в многофункциональный центр, с которым у Администрации поселения заключено соглашение о взаимодействии.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4" w:name="Par128"/>
      <w:bookmarkEnd w:id="14"/>
      <w:r w:rsidRPr="00FC3BA6">
        <w:rPr>
          <w:sz w:val="28"/>
          <w:szCs w:val="28"/>
        </w:rPr>
        <w:t>34. К заявлению прилагаются следующие документы: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anchor="Par71#Par7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подпункте "а" пункта 14</w:t>
        </w:r>
      </w:hyperlink>
      <w:r w:rsidRPr="00FC3BA6">
        <w:rPr>
          <w:sz w:val="28"/>
          <w:szCs w:val="28"/>
        </w:rPr>
        <w:t xml:space="preserve"> настоящих Правил);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7" w:anchor="Par72#Par7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подпункте "б" пункта 14</w:t>
        </w:r>
      </w:hyperlink>
      <w:r w:rsidRPr="00C42B57">
        <w:rPr>
          <w:sz w:val="28"/>
          <w:szCs w:val="28"/>
        </w:rPr>
        <w:t xml:space="preserve"> </w:t>
      </w:r>
      <w:r w:rsidRPr="00FC3BA6">
        <w:rPr>
          <w:sz w:val="28"/>
          <w:szCs w:val="28"/>
        </w:rPr>
        <w:t>настоящих Правил).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35. Уполномоченный орган запрашивает документы, указанные в </w:t>
      </w:r>
      <w:hyperlink r:id="rId28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9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Документы, указанные в </w:t>
      </w:r>
      <w:hyperlink r:id="rId30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36. Если заявление и документы, указанные в </w:t>
      </w:r>
      <w:hyperlink r:id="rId31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случае, если заявление и документы, указанные в </w:t>
      </w:r>
      <w:hyperlink r:id="rId32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Получение заявления и документов, указанных в </w:t>
      </w:r>
      <w:hyperlink r:id="rId33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4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5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5" w:name="Par146"/>
      <w:bookmarkEnd w:id="15"/>
      <w:r w:rsidRPr="00FC3BA6">
        <w:rPr>
          <w:sz w:val="28"/>
          <w:szCs w:val="28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6" w:name="Par147"/>
      <w:bookmarkEnd w:id="16"/>
      <w:r w:rsidRPr="00FC3BA6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r:id="rId36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37</w:t>
        </w:r>
      </w:hyperlink>
      <w:r w:rsidRPr="00FC3BA6">
        <w:rPr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7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 (при их наличии), в уполномоченный орган.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FC3BA6">
        <w:rPr>
          <w:b/>
          <w:bCs/>
          <w:sz w:val="28"/>
          <w:szCs w:val="28"/>
        </w:rPr>
        <w:t>не позднее одного рабочего дня</w:t>
      </w:r>
      <w:r w:rsidRPr="00FC3BA6">
        <w:rPr>
          <w:sz w:val="28"/>
          <w:szCs w:val="28"/>
        </w:rPr>
        <w:t xml:space="preserve"> со дня истечения срока, указанного в </w:t>
      </w:r>
      <w:hyperlink r:id="rId38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37</w:t>
        </w:r>
      </w:hyperlink>
      <w:r w:rsidRPr="00C42B57">
        <w:rPr>
          <w:sz w:val="28"/>
          <w:szCs w:val="28"/>
        </w:rPr>
        <w:t xml:space="preserve"> и </w:t>
      </w:r>
      <w:hyperlink r:id="rId39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FC3BA6">
        <w:rPr>
          <w:b/>
          <w:bCs/>
          <w:sz w:val="28"/>
          <w:szCs w:val="28"/>
        </w:rPr>
        <w:t>рабочего дня</w:t>
      </w:r>
      <w:r w:rsidRPr="00FC3BA6">
        <w:rPr>
          <w:sz w:val="28"/>
          <w:szCs w:val="28"/>
        </w:rPr>
        <w:t xml:space="preserve">, следующего за 10-м рабочим днем со дня истечения установленного </w:t>
      </w:r>
      <w:hyperlink r:id="rId40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1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2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3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7" w:name="Par152"/>
      <w:bookmarkEnd w:id="17"/>
      <w:r w:rsidRPr="00FC3BA6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4" w:anchor="Par108#Par10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27</w:t>
        </w:r>
      </w:hyperlink>
      <w:r w:rsidRPr="00C42B57">
        <w:rPr>
          <w:sz w:val="28"/>
          <w:szCs w:val="28"/>
        </w:rPr>
        <w:t xml:space="preserve"> и </w:t>
      </w:r>
      <w:hyperlink r:id="rId45" w:anchor="Par114#Par114" w:history="1">
        <w:r w:rsidRPr="00C42B57">
          <w:rPr>
            <w:rStyle w:val="Hyperlink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6" w:anchor="Par48#Par4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5</w:t>
        </w:r>
      </w:hyperlink>
      <w:r w:rsidRPr="00C42B57">
        <w:rPr>
          <w:sz w:val="28"/>
          <w:szCs w:val="28"/>
        </w:rPr>
        <w:t xml:space="preserve">, </w:t>
      </w:r>
      <w:hyperlink r:id="rId47" w:anchor="Par55#Par55" w:history="1">
        <w:r w:rsidRPr="00C42B57">
          <w:rPr>
            <w:rStyle w:val="Hyperlink"/>
            <w:color w:val="auto"/>
            <w:sz w:val="28"/>
            <w:szCs w:val="28"/>
            <w:u w:val="none"/>
          </w:rPr>
          <w:t>8</w:t>
        </w:r>
      </w:hyperlink>
      <w:r w:rsidRPr="00C42B57">
        <w:rPr>
          <w:sz w:val="28"/>
          <w:szCs w:val="28"/>
        </w:rPr>
        <w:t xml:space="preserve"> - </w:t>
      </w:r>
      <w:hyperlink r:id="rId48" w:anchor="Par67#Par67" w:history="1">
        <w:r w:rsidRPr="00C42B57">
          <w:rPr>
            <w:rStyle w:val="Hyperlink"/>
            <w:color w:val="auto"/>
            <w:sz w:val="28"/>
            <w:szCs w:val="28"/>
            <w:u w:val="none"/>
          </w:rPr>
          <w:t>11</w:t>
        </w:r>
      </w:hyperlink>
      <w:r w:rsidRPr="00C42B57">
        <w:rPr>
          <w:sz w:val="28"/>
          <w:szCs w:val="28"/>
        </w:rPr>
        <w:t xml:space="preserve"> и </w:t>
      </w:r>
      <w:hyperlink r:id="rId49" w:anchor="Par70#Par70" w:history="1">
        <w:r w:rsidRPr="00C42B57">
          <w:rPr>
            <w:rStyle w:val="Hyperlink"/>
            <w:color w:val="auto"/>
            <w:sz w:val="28"/>
            <w:szCs w:val="28"/>
            <w:u w:val="none"/>
          </w:rPr>
          <w:t>14</w:t>
        </w:r>
      </w:hyperlink>
      <w:r w:rsidRPr="00C42B57">
        <w:rPr>
          <w:sz w:val="28"/>
          <w:szCs w:val="28"/>
        </w:rPr>
        <w:t xml:space="preserve"> - </w:t>
      </w:r>
      <w:hyperlink r:id="rId50" w:anchor="Par77#Par77" w:history="1">
        <w:r w:rsidRPr="00C42B57">
          <w:rPr>
            <w:rStyle w:val="Hyperlink"/>
            <w:color w:val="auto"/>
            <w:sz w:val="28"/>
            <w:szCs w:val="28"/>
            <w:u w:val="none"/>
          </w:rPr>
          <w:t>18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1" w:anchor="Par152#Par15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 40</w:t>
        </w:r>
      </w:hyperlink>
      <w:r w:rsidRPr="00FC3BA6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23AFC" w:rsidRPr="00FC3BA6" w:rsidRDefault="00523AFC" w:rsidP="001110EE">
      <w:pPr>
        <w:outlineLvl w:val="1"/>
        <w:rPr>
          <w:b/>
          <w:bCs/>
          <w:sz w:val="28"/>
          <w:szCs w:val="28"/>
        </w:rPr>
      </w:pPr>
      <w:bookmarkStart w:id="18" w:name="Par161"/>
      <w:bookmarkEnd w:id="18"/>
      <w:r>
        <w:rPr>
          <w:sz w:val="28"/>
          <w:szCs w:val="28"/>
        </w:rPr>
        <w:t xml:space="preserve">                                            </w:t>
      </w:r>
      <w:r w:rsidRPr="00FC3BA6">
        <w:rPr>
          <w:b/>
          <w:bCs/>
          <w:sz w:val="28"/>
          <w:szCs w:val="28"/>
        </w:rPr>
        <w:t>3. Структура адреса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19" w:name="Par163"/>
      <w:bookmarkEnd w:id="19"/>
      <w:r w:rsidRPr="00FC3BA6">
        <w:rPr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страны (Российская Федерация);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субъекта Российской Федерации;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наименование муниципального района;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наименование поселения в составе муниципального района;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наименование населенного пункта;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наименование элемента планировочной структуры;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наименование элемента улично-дорожной сети;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з) номер земельного участка;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к) тип и номер помещения, расположенного в здании или сооружении.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52" w:anchor="Par163#Par16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44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bookmarkStart w:id="20" w:name="Par176"/>
      <w:bookmarkEnd w:id="20"/>
      <w:r w:rsidRPr="00FC3BA6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страна;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субъект Российской Федерации;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муниципальный район;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поселение в составе муниципального района;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населенный пункт.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53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номер земельного участка.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54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55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тип и номер помещения в пределах здания, сооружения;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523AFC" w:rsidRPr="00FC3BA6" w:rsidRDefault="00523AFC" w:rsidP="001110EE">
      <w:pPr>
        <w:jc w:val="center"/>
        <w:rPr>
          <w:sz w:val="28"/>
          <w:szCs w:val="28"/>
        </w:rPr>
      </w:pPr>
    </w:p>
    <w:p w:rsidR="00523AFC" w:rsidRPr="00FC3BA6" w:rsidRDefault="00523AFC" w:rsidP="001110EE">
      <w:pPr>
        <w:jc w:val="center"/>
        <w:outlineLvl w:val="1"/>
        <w:rPr>
          <w:b/>
          <w:bCs/>
          <w:sz w:val="28"/>
          <w:szCs w:val="28"/>
        </w:rPr>
      </w:pPr>
      <w:bookmarkStart w:id="21" w:name="Par199"/>
      <w:bookmarkEnd w:id="21"/>
      <w:r w:rsidRPr="00FC3BA6">
        <w:rPr>
          <w:b/>
          <w:bCs/>
          <w:sz w:val="28"/>
          <w:szCs w:val="28"/>
        </w:rPr>
        <w:t xml:space="preserve">4. Правила написания наименований и нумерации </w:t>
      </w:r>
    </w:p>
    <w:p w:rsidR="00523AFC" w:rsidRPr="00FC3BA6" w:rsidRDefault="00523AFC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объектов адресации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C42B57">
        <w:rPr>
          <w:sz w:val="28"/>
          <w:szCs w:val="28"/>
        </w:rPr>
        <w:t xml:space="preserve"> </w:t>
      </w:r>
      <w:r w:rsidRPr="00FC3BA6">
        <w:rPr>
          <w:sz w:val="28"/>
          <w:szCs w:val="28"/>
        </w:rPr>
        <w:t>Российской Федерации.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"-" - дефис;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"." - точка;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"(" - открывающая круглая скобка;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")" - закрывающая круглая скобка;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"№" - знак номера.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523AFC" w:rsidRPr="00FC3BA6" w:rsidRDefault="00523AFC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523AFC" w:rsidRPr="009004F4" w:rsidRDefault="00523AFC" w:rsidP="009004F4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523AFC" w:rsidRPr="009004F4" w:rsidSect="007D147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0EE"/>
    <w:rsid w:val="000B4EA7"/>
    <w:rsid w:val="000C04B1"/>
    <w:rsid w:val="000C7402"/>
    <w:rsid w:val="001110EE"/>
    <w:rsid w:val="00153E3B"/>
    <w:rsid w:val="001854E4"/>
    <w:rsid w:val="001D4251"/>
    <w:rsid w:val="002C5512"/>
    <w:rsid w:val="0033782C"/>
    <w:rsid w:val="00397A29"/>
    <w:rsid w:val="003B16E3"/>
    <w:rsid w:val="003B4AA5"/>
    <w:rsid w:val="00410A86"/>
    <w:rsid w:val="004205EE"/>
    <w:rsid w:val="00481424"/>
    <w:rsid w:val="00523AFC"/>
    <w:rsid w:val="006B2733"/>
    <w:rsid w:val="006C1EF4"/>
    <w:rsid w:val="006C7708"/>
    <w:rsid w:val="007D1475"/>
    <w:rsid w:val="009004F4"/>
    <w:rsid w:val="00A6564B"/>
    <w:rsid w:val="00A8404B"/>
    <w:rsid w:val="00B23536"/>
    <w:rsid w:val="00C42B57"/>
    <w:rsid w:val="00C879DC"/>
    <w:rsid w:val="00D4591E"/>
    <w:rsid w:val="00D46AB8"/>
    <w:rsid w:val="00DA0B2E"/>
    <w:rsid w:val="00F11D6E"/>
    <w:rsid w:val="00FC3BA6"/>
    <w:rsid w:val="00FC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4">
    <w:name w:val="FR4"/>
    <w:uiPriority w:val="99"/>
    <w:rsid w:val="001110EE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paragraph" w:styleId="NormalWeb">
    <w:name w:val="Normal (Web)"/>
    <w:basedOn w:val="Normal"/>
    <w:uiPriority w:val="99"/>
    <w:rsid w:val="001110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1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0E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110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D3DE5C6562A723258A96B5DF5EC8A2F5E84FDFD47BC4D051D814CFAD6401A46D0D208D935131B5WAnBF" TargetMode="External"/><Relationship Id="rId18" Type="http://schemas.openxmlformats.org/officeDocument/2006/relationships/hyperlink" Target="consultantplus://offline/ref=F4D3DE5C6562A723258A96B5DF5EC8A2F5E949D8D078C4D051D814CFAD6401A46D0D208E91W5n7F" TargetMode="External"/><Relationship Id="rId2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1" Type="http://schemas.openxmlformats.org/officeDocument/2006/relationships/hyperlink" Target="consultantplus://offline/ref=F4D3DE5C6562A723258A96B5DF5EC8A2F5E948DDD474C4D051D814CFAD6401A46D0D2088W9nAF" TargetMode="External"/><Relationship Id="rId3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7" Type="http://schemas.openxmlformats.org/officeDocument/2006/relationships/hyperlink" Target="consultantplus://offline/ref=F4D3DE5C6562A723258A96B5DF5EC8A2F5E949D8D078C4D051D814CFAD6401A46D0D208D935132BFWAn4F" TargetMode="External"/><Relationship Id="rId12" Type="http://schemas.openxmlformats.org/officeDocument/2006/relationships/hyperlink" Target="consultantplus://offline/ref=F4D3DE5C6562A723258A96B5DF5EC8A2F5E948DDD474C4D051D814CFADW6n4F" TargetMode="External"/><Relationship Id="rId17" Type="http://schemas.openxmlformats.org/officeDocument/2006/relationships/hyperlink" Target="consultantplus://offline/ref=F4D3DE5C6562A723258A96B5DF5EC8A2F5E949D8D078C4D051D814CFAD6401A46D0D208DW9n3F" TargetMode="External"/><Relationship Id="rId25" Type="http://schemas.openxmlformats.org/officeDocument/2006/relationships/hyperlink" Target="consultantplus://offline/ref=F4D3DE5C6562A723258A96B5DF5EC8A2F5E84BD9D47FC4D051D814CFAD6401A46D0D208895W5n4F" TargetMode="External"/><Relationship Id="rId3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D3DE5C6562A723258A96B5DF5EC8A2F5E949D8D078C4D051D814CFAD6401A46D0D208D935132BFWAn4F" TargetMode="External"/><Relationship Id="rId20" Type="http://schemas.openxmlformats.org/officeDocument/2006/relationships/hyperlink" Target="consultantplus://offline/ref=F4D3DE5C6562A723258A96B5DF5EC8A2F5E84FDFD079C4D051D814CFAD6401A46D0D208D96W5n0F" TargetMode="External"/><Relationship Id="rId2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1" Type="http://schemas.openxmlformats.org/officeDocument/2006/relationships/hyperlink" Target="consultantplus://offline/ref=F4D3DE5C6562A723258A96B5DF5EC8A2F5E949D8D078C4D051D814CFAD6401A46D0D208D935132BBWAnEF" TargetMode="External"/><Relationship Id="rId24" Type="http://schemas.openxmlformats.org/officeDocument/2006/relationships/hyperlink" Target="consultantplus://offline/ref=F4D3DE5C6562A723258A96B5DF5EC8A2F5E840D6D07FC4D051D814CFAD6401A46D0D208D935135B8WAn8F" TargetMode="External"/><Relationship Id="rId3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5" Type="http://schemas.openxmlformats.org/officeDocument/2006/relationships/hyperlink" Target="consultantplus://offline/ref=F4D3DE5C6562A723258A96B5DF5EC8A2F5EC49DCD27DC4D051D814CFAD6401A46D0D208D935130BDWAnDF" TargetMode="External"/><Relationship Id="rId23" Type="http://schemas.openxmlformats.org/officeDocument/2006/relationships/hyperlink" Target="consultantplus://offline/ref=F4D3DE5C6562A723258A96B5DF5EC8A2F5E84FDFD47BC4D051D814CFAD6401A46D0D208D935133BEWAn8F" TargetMode="External"/><Relationship Id="rId2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4D3DE5C6562A723258A96B5DF5EC8A2F5E949D8D078C4D051D814CFAD6401A46D0D208D935132BBWAnEF" TargetMode="External"/><Relationship Id="rId19" Type="http://schemas.openxmlformats.org/officeDocument/2006/relationships/hyperlink" Target="consultantplus://offline/ref=F4D3DE5C6562A723258A96B5DF5EC8A2F5E949D8D078C4D051D814CFAD6401A46D0D208BW9n1F" TargetMode="External"/><Relationship Id="rId3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9" Type="http://schemas.openxmlformats.org/officeDocument/2006/relationships/hyperlink" Target="consultantplus://offline/ref=F4D3DE5C6562A723258A96B5DF5EC8A2F5E948DDD474C4D051D814CFAD6401A46D0D208D935136BFWAn4F" TargetMode="External"/><Relationship Id="rId14" Type="http://schemas.openxmlformats.org/officeDocument/2006/relationships/hyperlink" Target="consultantplus://offline/ref=F4D3DE5C6562A723258A96B5DF5EC8A2F5E949D8D078C4D051D814CFADW6n4F" TargetMode="External"/><Relationship Id="rId22" Type="http://schemas.openxmlformats.org/officeDocument/2006/relationships/hyperlink" Target="consultantplus://offline/ref=F4D3DE5C6562A723258A96B5DF5EC8A2FDE74FD8D17699DA598118CDWAnAF" TargetMode="External"/><Relationship Id="rId2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6" Type="http://schemas.openxmlformats.org/officeDocument/2006/relationships/hyperlink" Target="consultantplus://offline/ref=F4D3DE5C6562A723258A96B5DF5EC8A2F6E64EDBDB2B93D2008D1AWCnAF" TargetMode="External"/><Relationship Id="rId8" Type="http://schemas.openxmlformats.org/officeDocument/2006/relationships/hyperlink" Target="consultantplus://offline/ref=F4D3DE5C6562A723258A96B5DF5EC8A2F5E949D8D078C4D051D814CFAD6401A46D0D208DW9n3F" TargetMode="External"/><Relationship Id="rId5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14</Pages>
  <Words>7026</Words>
  <Characters>-32766</Characters>
  <Application>Microsoft Office Outlook</Application>
  <DocSecurity>0</DocSecurity>
  <Lines>0</Lines>
  <Paragraphs>0</Paragraphs>
  <ScaleCrop>false</ScaleCrop>
  <Company>Administrations Glushkovskogo Raiona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Бух</cp:lastModifiedBy>
  <cp:revision>14</cp:revision>
  <cp:lastPrinted>2015-09-08T12:59:00Z</cp:lastPrinted>
  <dcterms:created xsi:type="dcterms:W3CDTF">2015-09-07T12:21:00Z</dcterms:created>
  <dcterms:modified xsi:type="dcterms:W3CDTF">2015-09-08T13:01:00Z</dcterms:modified>
</cp:coreProperties>
</file>