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BB2B1A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1AD3" w:rsidRP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Признание в установленном порядке жилого помещения муниципального жилищного фонда непригодным для проживани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886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</w:t>
      </w:r>
      <w:r w:rsidR="00551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2B1A">
        <w:rPr>
          <w:rFonts w:ascii="Times New Roman" w:hAnsi="Times New Roman" w:cs="Times New Roman"/>
          <w:color w:val="000000"/>
          <w:sz w:val="24"/>
          <w:szCs w:val="24"/>
        </w:rPr>
        <w:t>Коровяковского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1AD3" w:rsidRPr="00551AD3">
        <w:rPr>
          <w:rFonts w:ascii="Times New Roman" w:hAnsi="Times New Roman" w:cs="Times New Roman"/>
          <w:color w:val="000000"/>
          <w:sz w:val="24"/>
          <w:szCs w:val="24"/>
        </w:rPr>
        <w:t>Признание в установленном порядке жилого помещения муниципального жилищного фонда н</w:t>
      </w:r>
      <w:r w:rsidR="008869EC">
        <w:rPr>
          <w:rFonts w:ascii="Times New Roman" w:hAnsi="Times New Roman" w:cs="Times New Roman"/>
          <w:color w:val="000000"/>
          <w:sz w:val="24"/>
          <w:szCs w:val="24"/>
        </w:rPr>
        <w:t>епригодным для проживания» от 16</w:t>
      </w:r>
      <w:r w:rsidR="00551AD3" w:rsidRPr="00551AD3">
        <w:rPr>
          <w:rFonts w:ascii="Times New Roman" w:hAnsi="Times New Roman" w:cs="Times New Roman"/>
          <w:color w:val="000000"/>
          <w:sz w:val="24"/>
          <w:szCs w:val="24"/>
        </w:rPr>
        <w:t>.01.2019 г.№</w:t>
      </w:r>
      <w:r w:rsidR="00551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9EC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Муниципальную услугу предоставляет Администрация </w:t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2.2.2. В предоставлении  муниципальной услуги участвуют: 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- межведомственная комиссия, созданная Администрацией  района, в целях выявления оснований для признания помещения жилым, пригодным (непригодным) для проживания граждан, а также многоквартирного дома аварийным и подлежащим сносу или реконструкции (далее - Комиссия)</w:t>
      </w:r>
      <w:proofErr w:type="gramStart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- органы государственного надзора (контроля);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- организация, осуществляющая хранение учетно-технической документации.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Управление Федеральной службы государственной регистрации, кадастра и картографии по Курской области;    </w:t>
      </w:r>
    </w:p>
    <w:p w:rsidR="00551AD3" w:rsidRPr="00551AD3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6D6C" w:rsidRDefault="00551AD3" w:rsidP="00551AD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  не вправе требовать от заявителей </w:t>
      </w:r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</w:t>
      </w:r>
      <w:proofErr w:type="gramEnd"/>
      <w:r w:rsidRPr="00551AD3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BB2B1A">
        <w:rPr>
          <w:rFonts w:ascii="Times New Roman" w:hAnsi="Times New Roman" w:cs="Times New Roman"/>
          <w:bCs/>
          <w:color w:val="000000"/>
          <w:sz w:val="24"/>
          <w:szCs w:val="24"/>
        </w:rPr>
        <w:t>В.И.Тынников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551AD3"/>
    <w:rsid w:val="00556E43"/>
    <w:rsid w:val="0062061A"/>
    <w:rsid w:val="00786D6C"/>
    <w:rsid w:val="008869EC"/>
    <w:rsid w:val="00974CB9"/>
    <w:rsid w:val="00B91F15"/>
    <w:rsid w:val="00BB2B1A"/>
    <w:rsid w:val="00BB3060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2023-12-12T12:45:00Z</dcterms:created>
  <dcterms:modified xsi:type="dcterms:W3CDTF">2023-12-12T12:45:00Z</dcterms:modified>
</cp:coreProperties>
</file>